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925" w:rsidRPr="00952925" w:rsidRDefault="005C585C" w:rsidP="00952925">
      <w:pPr>
        <w:jc w:val="center"/>
        <w:rPr>
          <w:rFonts w:eastAsia="MS Mincho"/>
          <w:lang w:eastAsia="ja-JP"/>
        </w:rPr>
      </w:pPr>
      <w:r>
        <w:rPr>
          <w:b/>
          <w:bCs/>
          <w:iCs/>
        </w:rPr>
        <w:t xml:space="preserve"> </w:t>
      </w:r>
      <w:r w:rsidR="00A40336">
        <w:rPr>
          <w:b/>
          <w:bCs/>
          <w:iCs/>
        </w:rPr>
        <w:t xml:space="preserve"> </w:t>
      </w:r>
      <w:r w:rsidR="00B32727">
        <w:rPr>
          <w:b/>
          <w:bCs/>
          <w:iCs/>
        </w:rPr>
        <w:t xml:space="preserve">                           </w:t>
      </w:r>
      <w:r w:rsidR="00952925" w:rsidRPr="00952925">
        <w:rPr>
          <w:rFonts w:eastAsia="MS Mincho"/>
          <w:lang w:eastAsia="ja-JP"/>
        </w:rPr>
        <w:t>Муниципальное бюджетное общеобразовательное учреждение «Новокашировская средняя общеобразовательная школа»                                           Альметьевского муниципального района Республики Татарстан</w:t>
      </w:r>
    </w:p>
    <w:p w:rsidR="00952925" w:rsidRPr="00952925" w:rsidRDefault="00952925" w:rsidP="00952925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ind w:left="567" w:right="567" w:firstLine="4820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567" w:right="567" w:firstLine="4820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«Принято»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                                 </w:t>
      </w:r>
      <w:r w:rsidRPr="00952925">
        <w:rPr>
          <w:rFonts w:eastAsia="MS Mincho"/>
          <w:bCs/>
          <w:lang w:val="tt-RU" w:eastAsia="ja-JP"/>
        </w:rPr>
        <w:t xml:space="preserve">    </w:t>
      </w:r>
      <w:r w:rsidRPr="00952925">
        <w:rPr>
          <w:rFonts w:eastAsia="MS Mincho"/>
          <w:bCs/>
          <w:lang w:eastAsia="ja-JP"/>
        </w:rPr>
        <w:t xml:space="preserve">                                                    Педагогическим советом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jc w:val="center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                  </w:t>
      </w:r>
      <w:r w:rsidRPr="00952925">
        <w:rPr>
          <w:rFonts w:eastAsia="MS Mincho"/>
          <w:bCs/>
          <w:lang w:val="tt-RU" w:eastAsia="ja-JP"/>
        </w:rPr>
        <w:t xml:space="preserve">             </w:t>
      </w:r>
      <w:r>
        <w:rPr>
          <w:rFonts w:eastAsia="MS Mincho"/>
          <w:bCs/>
          <w:lang w:val="tt-RU" w:eastAsia="ja-JP"/>
        </w:rPr>
        <w:t xml:space="preserve">       </w:t>
      </w:r>
      <w:r w:rsidR="00BC0761">
        <w:rPr>
          <w:rFonts w:eastAsia="MS Mincho"/>
          <w:bCs/>
          <w:lang w:eastAsia="ja-JP"/>
        </w:rPr>
        <w:t>протокол № 1 от  31 августа 2020</w:t>
      </w:r>
      <w:r w:rsidRPr="00952925">
        <w:rPr>
          <w:rFonts w:eastAsia="MS Mincho"/>
          <w:bCs/>
          <w:lang w:eastAsia="ja-JP"/>
        </w:rPr>
        <w:t xml:space="preserve"> г.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                                 </w:t>
      </w:r>
      <w:r w:rsidRPr="00952925">
        <w:rPr>
          <w:rFonts w:eastAsia="MS Mincho"/>
          <w:bCs/>
          <w:lang w:val="tt-RU" w:eastAsia="ja-JP"/>
        </w:rPr>
        <w:t xml:space="preserve"> </w:t>
      </w:r>
      <w:r w:rsidRPr="00952925">
        <w:rPr>
          <w:rFonts w:eastAsia="MS Mincho"/>
          <w:bCs/>
          <w:lang w:eastAsia="ja-JP"/>
        </w:rPr>
        <w:t xml:space="preserve"> </w:t>
      </w:r>
      <w:r w:rsidRPr="00952925">
        <w:rPr>
          <w:rFonts w:eastAsia="MS Mincho"/>
          <w:bCs/>
          <w:lang w:val="tt-RU" w:eastAsia="ja-JP"/>
        </w:rPr>
        <w:t xml:space="preserve">   </w:t>
      </w:r>
      <w:r w:rsidRPr="00952925">
        <w:rPr>
          <w:rFonts w:eastAsia="MS Mincho"/>
          <w:bCs/>
          <w:lang w:eastAsia="ja-JP"/>
        </w:rPr>
        <w:t xml:space="preserve">                                                   Введено приказом № </w:t>
      </w:r>
      <w:r w:rsidR="00BC0761">
        <w:rPr>
          <w:rFonts w:eastAsia="MS Mincho"/>
          <w:bCs/>
          <w:lang w:val="tt-RU" w:eastAsia="ja-JP"/>
        </w:rPr>
        <w:t xml:space="preserve">79 </w:t>
      </w:r>
      <w:r w:rsidR="00BC0761">
        <w:rPr>
          <w:rFonts w:eastAsia="MS Mincho"/>
          <w:bCs/>
          <w:lang w:eastAsia="ja-JP"/>
        </w:rPr>
        <w:t>от 31 августа 2020</w:t>
      </w:r>
      <w:r w:rsidRPr="00952925">
        <w:rPr>
          <w:rFonts w:eastAsia="MS Mincho"/>
          <w:bCs/>
          <w:lang w:eastAsia="ja-JP"/>
        </w:rPr>
        <w:t xml:space="preserve"> г.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                                  </w:t>
      </w:r>
      <w:r w:rsidRPr="00952925">
        <w:rPr>
          <w:rFonts w:eastAsia="MS Mincho"/>
          <w:bCs/>
          <w:lang w:val="tt-RU" w:eastAsia="ja-JP"/>
        </w:rPr>
        <w:t xml:space="preserve">    </w:t>
      </w:r>
      <w:r w:rsidRPr="00952925">
        <w:rPr>
          <w:rFonts w:eastAsia="MS Mincho"/>
          <w:bCs/>
          <w:lang w:eastAsia="ja-JP"/>
        </w:rPr>
        <w:t xml:space="preserve">                                                   Директор МБОУ «Новокашировская СОШ»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567" w:right="567" w:firstLine="4820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___________   Л.Р.Ризатдинова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567" w:right="567" w:firstLine="5103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567" w:right="567" w:firstLine="5103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/>
          <w:bCs/>
          <w:lang w:eastAsia="ja-JP"/>
        </w:rPr>
      </w:pPr>
      <w:r w:rsidRPr="00952925">
        <w:rPr>
          <w:rFonts w:eastAsia="MS Mincho"/>
          <w:b/>
          <w:bCs/>
          <w:lang w:eastAsia="ja-JP"/>
        </w:rPr>
        <w:t>Рабочая программа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по предмету «</w:t>
      </w:r>
      <w:r>
        <w:rPr>
          <w:rFonts w:eastAsia="MS Mincho"/>
          <w:bCs/>
          <w:lang w:val="tt-RU" w:eastAsia="ja-JP"/>
        </w:rPr>
        <w:t>Литература</w:t>
      </w:r>
      <w:r w:rsidRPr="00952925">
        <w:rPr>
          <w:rFonts w:eastAsia="MS Mincho"/>
          <w:bCs/>
          <w:lang w:eastAsia="ja-JP"/>
        </w:rPr>
        <w:t>» для 7 класса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(3 часа в неделю, 105</w:t>
      </w:r>
      <w:r w:rsidRPr="00952925">
        <w:rPr>
          <w:rFonts w:eastAsia="MS Mincho"/>
          <w:bCs/>
          <w:lang w:eastAsia="ja-JP"/>
        </w:rPr>
        <w:t xml:space="preserve"> часов в год)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Составитель: Исхакова А.А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(русский язык, первая квалификационная категория)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«Согласовано»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Заместитель директора________ </w:t>
      </w:r>
      <w:r w:rsidRPr="00952925">
        <w:rPr>
          <w:rFonts w:eastAsia="MS Mincho"/>
          <w:bCs/>
          <w:lang w:val="tt-RU" w:eastAsia="ja-JP"/>
        </w:rPr>
        <w:t xml:space="preserve">  </w:t>
      </w:r>
      <w:r w:rsidRPr="00952925">
        <w:rPr>
          <w:rFonts w:eastAsia="MS Mincho"/>
          <w:bCs/>
          <w:lang w:eastAsia="ja-JP"/>
        </w:rPr>
        <w:t>Нас</w:t>
      </w:r>
      <w:r w:rsidR="00BC0761">
        <w:rPr>
          <w:rFonts w:eastAsia="MS Mincho"/>
          <w:bCs/>
          <w:lang w:eastAsia="ja-JP"/>
        </w:rPr>
        <w:t>ыбуллина Л.Г. от 31 августа 2020</w:t>
      </w:r>
      <w:r w:rsidRPr="00952925">
        <w:rPr>
          <w:rFonts w:eastAsia="MS Mincho"/>
          <w:bCs/>
          <w:lang w:val="tt-RU" w:eastAsia="ja-JP"/>
        </w:rPr>
        <w:t xml:space="preserve"> </w:t>
      </w:r>
      <w:r w:rsidRPr="00952925">
        <w:rPr>
          <w:rFonts w:eastAsia="MS Mincho"/>
          <w:bCs/>
          <w:lang w:eastAsia="ja-JP"/>
        </w:rPr>
        <w:t>г.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     Подпись     Ф.И.О.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«Рассмотрено»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На з</w:t>
      </w:r>
      <w:r w:rsidR="00E06C78">
        <w:rPr>
          <w:rFonts w:eastAsia="MS Mincho"/>
          <w:bCs/>
          <w:lang w:eastAsia="ja-JP"/>
        </w:rPr>
        <w:t>аседании ШМО, протокол № 1 от 28</w:t>
      </w:r>
      <w:r w:rsidR="00BC0761">
        <w:rPr>
          <w:rFonts w:eastAsia="MS Mincho"/>
          <w:bCs/>
          <w:lang w:eastAsia="ja-JP"/>
        </w:rPr>
        <w:t xml:space="preserve"> августа 2020</w:t>
      </w:r>
      <w:r w:rsidRPr="00952925">
        <w:rPr>
          <w:rFonts w:eastAsia="MS Mincho"/>
          <w:bCs/>
          <w:lang w:eastAsia="ja-JP"/>
        </w:rPr>
        <w:t xml:space="preserve"> г. 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Руководитель ШМО ________  </w:t>
      </w:r>
      <w:r w:rsidRPr="00952925">
        <w:rPr>
          <w:rFonts w:eastAsia="MS Mincho"/>
          <w:bCs/>
          <w:lang w:val="tt-RU" w:eastAsia="ja-JP"/>
        </w:rPr>
        <w:t xml:space="preserve">   </w:t>
      </w:r>
      <w:r w:rsidR="00BC0761">
        <w:rPr>
          <w:rFonts w:eastAsia="MS Mincho"/>
          <w:bCs/>
          <w:lang w:val="tt-RU" w:eastAsia="ja-JP"/>
        </w:rPr>
        <w:t xml:space="preserve">Исхакова </w:t>
      </w:r>
      <w:r w:rsidR="00BC0761">
        <w:rPr>
          <w:rFonts w:eastAsia="MS Mincho"/>
          <w:bCs/>
          <w:lang w:eastAsia="ja-JP"/>
        </w:rPr>
        <w:t>А.А</w:t>
      </w:r>
      <w:bookmarkStart w:id="0" w:name="_GoBack"/>
      <w:bookmarkEnd w:id="0"/>
      <w:r w:rsidRPr="00952925">
        <w:rPr>
          <w:rFonts w:eastAsia="MS Mincho"/>
          <w:bCs/>
          <w:lang w:eastAsia="ja-JP"/>
        </w:rPr>
        <w:t xml:space="preserve">. </w:t>
      </w: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 xml:space="preserve">                                     Подпись     Ф.И.О.</w:t>
      </w:r>
    </w:p>
    <w:p w:rsid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val="tt-RU" w:eastAsia="ja-JP"/>
        </w:rPr>
      </w:pPr>
      <w:r w:rsidRPr="00952925">
        <w:rPr>
          <w:rFonts w:eastAsia="MS Mincho"/>
          <w:bCs/>
          <w:lang w:val="tt-RU" w:eastAsia="ja-JP"/>
        </w:rPr>
        <w:t xml:space="preserve">  </w:t>
      </w:r>
    </w:p>
    <w:p w:rsidR="00E06C78" w:rsidRDefault="00E06C78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val="tt-RU" w:eastAsia="ja-JP"/>
        </w:rPr>
      </w:pPr>
    </w:p>
    <w:p w:rsidR="00E06C78" w:rsidRPr="00952925" w:rsidRDefault="00E06C78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rPr>
          <w:rFonts w:eastAsia="MS Mincho"/>
          <w:bCs/>
          <w:lang w:val="tt-RU"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eastAsia="MS Mincho"/>
          <w:bCs/>
          <w:lang w:eastAsia="ja-JP"/>
        </w:rPr>
      </w:pPr>
    </w:p>
    <w:p w:rsidR="00952925" w:rsidRPr="00952925" w:rsidRDefault="00952925" w:rsidP="00952925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eastAsia="ja-JP"/>
        </w:rPr>
      </w:pPr>
      <w:r w:rsidRPr="00952925">
        <w:rPr>
          <w:rFonts w:eastAsia="MS Mincho"/>
          <w:bCs/>
          <w:lang w:eastAsia="ja-JP"/>
        </w:rPr>
        <w:t>с. Новое Каширово</w:t>
      </w:r>
    </w:p>
    <w:p w:rsidR="00952925" w:rsidRPr="00952925" w:rsidRDefault="00991FCC" w:rsidP="00E06C78">
      <w:pPr>
        <w:widowControl w:val="0"/>
        <w:shd w:val="clear" w:color="auto" w:fill="FFFFFF"/>
        <w:autoSpaceDE w:val="0"/>
        <w:autoSpaceDN w:val="0"/>
        <w:adjustRightInd w:val="0"/>
        <w:ind w:left="142" w:right="567"/>
        <w:jc w:val="center"/>
        <w:rPr>
          <w:rFonts w:eastAsia="MS Mincho"/>
          <w:bCs/>
          <w:lang w:val="tt-RU" w:eastAsia="ja-JP"/>
        </w:rPr>
      </w:pPr>
      <w:r>
        <w:rPr>
          <w:rFonts w:eastAsia="MS Mincho"/>
          <w:bCs/>
          <w:lang w:eastAsia="ja-JP"/>
        </w:rPr>
        <w:t>2020</w:t>
      </w:r>
      <w:r w:rsidR="00952925" w:rsidRPr="00952925">
        <w:rPr>
          <w:rFonts w:eastAsia="MS Mincho"/>
          <w:bCs/>
          <w:lang w:eastAsia="ja-JP"/>
        </w:rPr>
        <w:t xml:space="preserve"> г.</w:t>
      </w:r>
      <w:r w:rsidR="00952925" w:rsidRPr="00952925">
        <w:rPr>
          <w:rFonts w:eastAsia="MS Mincho"/>
          <w:bCs/>
          <w:lang w:val="tt-RU" w:eastAsia="ja-JP"/>
        </w:rPr>
        <w:t xml:space="preserve">  </w:t>
      </w:r>
    </w:p>
    <w:p w:rsidR="0072215C" w:rsidRPr="0072215C" w:rsidRDefault="00B32727" w:rsidP="0072215C">
      <w:pPr>
        <w:spacing w:after="200" w:line="276" w:lineRule="auto"/>
        <w:rPr>
          <w:b/>
          <w:lang w:eastAsia="en-US"/>
        </w:rPr>
      </w:pPr>
      <w:r>
        <w:rPr>
          <w:b/>
          <w:bCs/>
          <w:iCs/>
        </w:rPr>
        <w:lastRenderedPageBreak/>
        <w:t xml:space="preserve">                         </w:t>
      </w:r>
      <w:r w:rsidR="00952925">
        <w:rPr>
          <w:b/>
          <w:bCs/>
          <w:iCs/>
        </w:rPr>
        <w:t xml:space="preserve">                                            </w:t>
      </w:r>
      <w:r w:rsidR="0072215C">
        <w:rPr>
          <w:b/>
          <w:bCs/>
          <w:iCs/>
        </w:rPr>
        <w:t xml:space="preserve">                         </w:t>
      </w:r>
      <w:r w:rsidR="0072215C" w:rsidRPr="0072215C">
        <w:rPr>
          <w:b/>
          <w:lang w:eastAsia="en-US"/>
        </w:rPr>
        <w:t>Планируемые результаты изучения предмета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3119"/>
        <w:gridCol w:w="4819"/>
        <w:gridCol w:w="2552"/>
      </w:tblGrid>
      <w:tr w:rsidR="0072215C" w:rsidRPr="0072215C" w:rsidTr="0072215C">
        <w:trPr>
          <w:trHeight w:val="287"/>
        </w:trPr>
        <w:tc>
          <w:tcPr>
            <w:tcW w:w="1418" w:type="dxa"/>
            <w:vMerge w:val="restart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rPr>
                <w:lang w:eastAsia="en-US"/>
              </w:rPr>
              <w:t>Название раздела</w:t>
            </w:r>
          </w:p>
        </w:tc>
        <w:tc>
          <w:tcPr>
            <w:tcW w:w="6946" w:type="dxa"/>
            <w:gridSpan w:val="2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rPr>
                <w:lang w:eastAsia="en-US"/>
              </w:rPr>
              <w:t>Предметные результаты</w:t>
            </w:r>
          </w:p>
        </w:tc>
        <w:tc>
          <w:tcPr>
            <w:tcW w:w="4819" w:type="dxa"/>
            <w:vMerge w:val="restart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rPr>
                <w:lang w:eastAsia="en-US"/>
              </w:rPr>
              <w:t>Метапредметные результаты</w:t>
            </w:r>
          </w:p>
        </w:tc>
        <w:tc>
          <w:tcPr>
            <w:tcW w:w="2552" w:type="dxa"/>
            <w:vMerge w:val="restart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rPr>
                <w:lang w:eastAsia="en-US"/>
              </w:rPr>
              <w:t>Личностные результаты</w:t>
            </w:r>
          </w:p>
        </w:tc>
      </w:tr>
      <w:tr w:rsidR="0072215C" w:rsidRPr="0072215C" w:rsidTr="0072215C">
        <w:trPr>
          <w:trHeight w:val="602"/>
        </w:trPr>
        <w:tc>
          <w:tcPr>
            <w:tcW w:w="1418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rPr>
                <w:lang w:eastAsia="en-US"/>
              </w:rPr>
              <w:t>ученик научится</w:t>
            </w:r>
          </w:p>
        </w:tc>
        <w:tc>
          <w:tcPr>
            <w:tcW w:w="3119" w:type="dxa"/>
          </w:tcPr>
          <w:p w:rsidR="0072215C" w:rsidRPr="0072215C" w:rsidRDefault="0072215C" w:rsidP="0072215C">
            <w:pPr>
              <w:jc w:val="center"/>
              <w:rPr>
                <w:lang w:eastAsia="en-US"/>
              </w:rPr>
            </w:pPr>
            <w:r w:rsidRPr="0072215C">
              <w:t>ученик получит возможность научиться</w:t>
            </w:r>
          </w:p>
        </w:tc>
        <w:tc>
          <w:tcPr>
            <w:tcW w:w="4819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  <w:tr w:rsidR="0072215C" w:rsidRPr="0072215C" w:rsidTr="0072215C">
        <w:trPr>
          <w:trHeight w:val="862"/>
        </w:trPr>
        <w:tc>
          <w:tcPr>
            <w:tcW w:w="1418" w:type="dxa"/>
          </w:tcPr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lang w:eastAsia="en-US"/>
              </w:rPr>
              <w:t>Устное народное творчество.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lang w:eastAsia="en-US"/>
              </w:rPr>
              <w:t>Русский фольклор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</w:tcPr>
          <w:p w:rsidR="0072215C" w:rsidRPr="0072215C" w:rsidRDefault="0072215C" w:rsidP="0072215C">
            <w:pPr>
              <w:rPr>
                <w:color w:val="000000"/>
                <w:lang w:eastAsia="en-US"/>
              </w:rPr>
            </w:pPr>
            <w:r w:rsidRPr="0072215C">
              <w:rPr>
                <w:color w:val="000000"/>
                <w:lang w:eastAsia="en-US"/>
              </w:rPr>
              <w:t xml:space="preserve">осознанно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воспринимать </w:t>
            </w:r>
            <w:r w:rsidRPr="0072215C">
              <w:rPr>
                <w:color w:val="000000"/>
                <w:lang w:eastAsia="en-US"/>
              </w:rPr>
              <w:t xml:space="preserve">и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понимать </w:t>
            </w:r>
            <w:r w:rsidRPr="0072215C">
              <w:rPr>
                <w:color w:val="000000"/>
                <w:lang w:eastAsia="en-US"/>
              </w:rPr>
              <w:t xml:space="preserve">фольклорный текст;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различать </w:t>
            </w:r>
            <w:r w:rsidRPr="0072215C">
              <w:rPr>
                <w:color w:val="000000"/>
                <w:lang w:eastAsia="en-US"/>
              </w:rPr>
              <w:t>фольклорные и</w:t>
            </w:r>
            <w:r w:rsidRPr="0072215C">
              <w:rPr>
                <w:color w:val="000000"/>
                <w:lang w:eastAsia="en-US"/>
              </w:rPr>
              <w:br/>
              <w:t>литературные произведения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 xml:space="preserve">выделять </w:t>
            </w:r>
            <w:r w:rsidRPr="0072215C">
              <w:rPr>
                <w:color w:val="000000"/>
                <w:lang w:eastAsia="en-US"/>
              </w:rPr>
              <w:t>нравственную проблематику фольклорных текстов как основу для развития</w:t>
            </w:r>
            <w:r w:rsidRPr="0072215C">
              <w:rPr>
                <w:color w:val="000000"/>
                <w:lang w:eastAsia="en-US"/>
              </w:rPr>
              <w:br/>
              <w:t>представлений о нравственном идеале народа, для формирования представлений о</w:t>
            </w:r>
            <w:r w:rsidRPr="0072215C">
              <w:rPr>
                <w:color w:val="000000"/>
                <w:lang w:eastAsia="en-US"/>
              </w:rPr>
              <w:br/>
              <w:t>русском национальном характере;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видеть </w:t>
            </w:r>
            <w:r w:rsidRPr="0072215C">
              <w:rPr>
                <w:color w:val="000000"/>
                <w:lang w:eastAsia="en-US"/>
              </w:rPr>
              <w:t>черты русского национального характера в героях русских былин,</w:t>
            </w:r>
            <w:r w:rsidRPr="0072215C">
              <w:rPr>
                <w:color w:val="000000"/>
                <w:lang w:eastAsia="en-US"/>
              </w:rPr>
              <w:br/>
              <w:t>видеть черты национального характера других народов в героях народного эпоса;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выбирать </w:t>
            </w:r>
            <w:r w:rsidRPr="0072215C">
              <w:rPr>
                <w:color w:val="000000"/>
                <w:lang w:eastAsia="en-US"/>
              </w:rPr>
              <w:t xml:space="preserve">фольклорные произведения для самостоятельного чтения; выразительно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читать </w:t>
            </w:r>
            <w:r w:rsidRPr="0072215C">
              <w:rPr>
                <w:color w:val="000000"/>
                <w:lang w:eastAsia="en-US"/>
              </w:rPr>
              <w:t>былины, соблюдая соответствующую интонацию</w:t>
            </w:r>
            <w:r w:rsidRPr="0072215C">
              <w:rPr>
                <w:color w:val="000000"/>
                <w:lang w:eastAsia="en-US"/>
              </w:rPr>
              <w:br/>
              <w:t>«устного высказывания»;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rFonts w:eastAsia="MS Mincho"/>
                <w:i/>
                <w:lang w:eastAsia="en-US"/>
              </w:rPr>
              <w:t xml:space="preserve">выявлять </w:t>
            </w:r>
            <w:r w:rsidRPr="0072215C">
              <w:rPr>
                <w:rFonts w:eastAsia="MS Mincho"/>
                <w:lang w:eastAsia="en-US"/>
              </w:rPr>
              <w:t>особенности композиции, основной конфликт, вычленять фабулу;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оценивать </w:t>
            </w:r>
            <w:r w:rsidRPr="0072215C">
              <w:rPr>
                <w:rFonts w:eastAsia="MS Mincho"/>
                <w:lang w:eastAsia="en-US"/>
              </w:rPr>
              <w:t>систему персонажей;</w:t>
            </w:r>
          </w:p>
          <w:p w:rsidR="0072215C" w:rsidRPr="0072215C" w:rsidRDefault="0072215C" w:rsidP="0072215C">
            <w:pPr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находить </w:t>
            </w:r>
            <w:r w:rsidRPr="0072215C">
              <w:rPr>
                <w:rFonts w:eastAsia="MS Mincho"/>
                <w:lang w:eastAsia="en-US"/>
              </w:rPr>
              <w:t xml:space="preserve">основные изобразительно-выразительные средства, характерные для </w:t>
            </w:r>
            <w:r w:rsidRPr="0072215C">
              <w:rPr>
                <w:rFonts w:eastAsia="MS Mincho"/>
                <w:lang w:eastAsia="en-US"/>
              </w:rPr>
              <w:lastRenderedPageBreak/>
              <w:t>творческой манеры писателя, определять их художественные функции;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i/>
                <w:lang w:eastAsia="en-US"/>
              </w:rPr>
              <w:t>выявлять и осмыслять</w:t>
            </w:r>
            <w:r w:rsidRPr="0072215C">
              <w:rPr>
                <w:lang w:eastAsia="en-US"/>
              </w:rPr>
              <w:t xml:space="preserve"> формы авторской оценки героев, событий, характер авторских взаимоотношений с «читателем» как адресатом произведения</w:t>
            </w:r>
            <w:r w:rsidRPr="0072215C">
              <w:rPr>
                <w:rFonts w:eastAsia="MS Mincho"/>
                <w:lang w:eastAsia="en-US"/>
              </w:rPr>
              <w:t xml:space="preserve">; 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пользоваться </w:t>
            </w:r>
            <w:r w:rsidRPr="0072215C">
              <w:rPr>
                <w:rFonts w:eastAsia="MS Mincho"/>
                <w:lang w:eastAsia="en-US"/>
              </w:rPr>
              <w:t>основными теоретико-литературными терминами и понятиями как инструментом анализа и интерпретации художественного текста;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представлять </w:t>
            </w:r>
            <w:r w:rsidRPr="0072215C">
              <w:rPr>
                <w:rFonts w:eastAsia="MS Mincho"/>
                <w:lang w:eastAsia="en-US"/>
              </w:rPr>
              <w:t xml:space="preserve">развернутый устный или письменный ответ на поставленные вопросы </w:t>
            </w:r>
          </w:p>
        </w:tc>
        <w:tc>
          <w:tcPr>
            <w:tcW w:w="3119" w:type="dxa"/>
          </w:tcPr>
          <w:p w:rsidR="0072215C" w:rsidRPr="0072215C" w:rsidRDefault="0072215C" w:rsidP="0072215C">
            <w:r w:rsidRPr="0072215C">
              <w:rPr>
                <w:i/>
                <w:iCs/>
                <w:color w:val="000000"/>
                <w:lang w:eastAsia="en-US"/>
              </w:rPr>
              <w:lastRenderedPageBreak/>
              <w:t xml:space="preserve">сочинять </w:t>
            </w:r>
            <w:r w:rsidRPr="0072215C">
              <w:rPr>
                <w:color w:val="000000"/>
                <w:lang w:eastAsia="en-US"/>
              </w:rPr>
              <w:t>былину и/или придумывать сюжетные</w:t>
            </w:r>
            <w:r w:rsidRPr="0072215C">
              <w:rPr>
                <w:color w:val="000000"/>
                <w:lang w:eastAsia="en-US"/>
              </w:rPr>
              <w:br/>
              <w:t>линии;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сравнивать </w:t>
            </w:r>
            <w:r w:rsidRPr="0072215C">
              <w:rPr>
                <w:color w:val="000000"/>
                <w:lang w:eastAsia="en-US"/>
              </w:rPr>
              <w:t xml:space="preserve">произведения героического эпоса разных народов,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определять </w:t>
            </w:r>
            <w:r w:rsidRPr="0072215C">
              <w:rPr>
                <w:color w:val="000000"/>
                <w:lang w:eastAsia="en-US"/>
              </w:rPr>
              <w:t>черты</w:t>
            </w:r>
            <w:r w:rsidRPr="0072215C">
              <w:rPr>
                <w:color w:val="000000"/>
                <w:lang w:eastAsia="en-US"/>
              </w:rPr>
              <w:br/>
              <w:t>национального характера;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выбирать </w:t>
            </w:r>
            <w:r w:rsidRPr="0072215C">
              <w:rPr>
                <w:color w:val="000000"/>
                <w:lang w:eastAsia="en-US"/>
              </w:rPr>
              <w:t>произведения устного народного творчества разных народов для</w:t>
            </w:r>
            <w:r w:rsidRPr="0072215C">
              <w:rPr>
                <w:color w:val="000000"/>
                <w:lang w:eastAsia="en-US"/>
              </w:rPr>
              <w:br/>
              <w:t>самостоятельного чтения, руководствуясь конкретными целевыми установками;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устанавливать </w:t>
            </w:r>
            <w:r w:rsidRPr="0072215C">
              <w:rPr>
                <w:color w:val="000000"/>
                <w:lang w:eastAsia="en-US"/>
              </w:rPr>
              <w:t>связи между фольклорными произведениями разных народов на</w:t>
            </w:r>
            <w:r w:rsidRPr="0072215C">
              <w:rPr>
                <w:color w:val="000000"/>
                <w:lang w:eastAsia="en-US"/>
              </w:rPr>
              <w:br/>
              <w:t>уровне тематики, проблематики, образов (по принципу сходства и различия);</w:t>
            </w:r>
            <w:r w:rsidRPr="0072215C">
              <w:rPr>
                <w:color w:val="000000"/>
                <w:lang w:eastAsia="en-US"/>
              </w:rPr>
              <w:br/>
            </w:r>
          </w:p>
        </w:tc>
        <w:tc>
          <w:tcPr>
            <w:tcW w:w="4819" w:type="dxa"/>
            <w:vMerge w:val="restart"/>
          </w:tcPr>
          <w:p w:rsidR="0072215C" w:rsidRPr="0072215C" w:rsidRDefault="0072215C" w:rsidP="0072215C">
            <w:pPr>
              <w:rPr>
                <w:u w:val="single"/>
              </w:rPr>
            </w:pPr>
            <w:r w:rsidRPr="0072215C">
              <w:rPr>
                <w:i/>
                <w:iCs/>
                <w:color w:val="000000"/>
              </w:rPr>
              <w:t>Регулятивные УУД:</w:t>
            </w:r>
            <w:r w:rsidRPr="0072215C">
              <w:rPr>
                <w:color w:val="000000"/>
              </w:rPr>
              <w:br/>
              <w:t xml:space="preserve">самостоятельно </w:t>
            </w:r>
            <w:r w:rsidRPr="0072215C">
              <w:rPr>
                <w:i/>
                <w:iCs/>
                <w:color w:val="000000"/>
              </w:rPr>
              <w:t xml:space="preserve">формулировать </w:t>
            </w:r>
            <w:r w:rsidRPr="0072215C">
              <w:rPr>
                <w:color w:val="000000"/>
              </w:rPr>
              <w:t>проблему (тему) и цели урока; способность к</w:t>
            </w:r>
            <w:r w:rsidRPr="0072215C">
              <w:rPr>
                <w:color w:val="000000"/>
              </w:rPr>
              <w:br/>
              <w:t>целеполаганию;</w:t>
            </w:r>
            <w:r w:rsidRPr="0072215C">
              <w:rPr>
                <w:color w:val="000000"/>
              </w:rPr>
              <w:br/>
              <w:t>анализировать условия и пути достижения цели;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составлять план </w:t>
            </w:r>
            <w:r w:rsidRPr="0072215C">
              <w:rPr>
                <w:color w:val="000000"/>
              </w:rPr>
              <w:t>решения учебной проблемы;</w:t>
            </w:r>
            <w:r w:rsidRPr="0072215C">
              <w:rPr>
                <w:color w:val="000000"/>
              </w:rPr>
              <w:br/>
              <w:t xml:space="preserve"> </w:t>
            </w:r>
            <w:r w:rsidRPr="0072215C">
              <w:rPr>
                <w:i/>
                <w:iCs/>
                <w:color w:val="000000"/>
              </w:rPr>
              <w:t xml:space="preserve">работать </w:t>
            </w:r>
            <w:r w:rsidRPr="0072215C">
              <w:rPr>
                <w:color w:val="000000"/>
              </w:rPr>
              <w:t xml:space="preserve">по плану, сверяя свои действия с целью, </w:t>
            </w:r>
            <w:r w:rsidRPr="0072215C">
              <w:rPr>
                <w:i/>
                <w:iCs/>
                <w:color w:val="000000"/>
              </w:rPr>
              <w:t>прогнозировать, корректировать</w:t>
            </w:r>
            <w:r w:rsidRPr="0072215C">
              <w:rPr>
                <w:color w:val="000000"/>
              </w:rPr>
              <w:br/>
              <w:t>свою деятельность;</w:t>
            </w:r>
            <w:r w:rsidRPr="0072215C">
              <w:rPr>
                <w:color w:val="000000"/>
              </w:rPr>
              <w:br/>
              <w:t xml:space="preserve"> в диалоге с учителем </w:t>
            </w:r>
            <w:r w:rsidRPr="0072215C">
              <w:rPr>
                <w:i/>
                <w:iCs/>
                <w:color w:val="000000"/>
              </w:rPr>
              <w:t xml:space="preserve">вырабатывать </w:t>
            </w:r>
            <w:r w:rsidRPr="0072215C">
              <w:rPr>
                <w:color w:val="000000"/>
              </w:rPr>
              <w:t xml:space="preserve">критерии оценки </w:t>
            </w:r>
          </w:p>
          <w:p w:rsidR="0072215C" w:rsidRPr="0072215C" w:rsidRDefault="0072215C" w:rsidP="0072215C">
            <w:pPr>
              <w:rPr>
                <w:color w:val="000000"/>
              </w:rPr>
            </w:pPr>
            <w:r w:rsidRPr="0072215C">
              <w:rPr>
                <w:i/>
                <w:iCs/>
                <w:color w:val="000000"/>
              </w:rPr>
              <w:t>Познавательные УУД:</w:t>
            </w:r>
            <w:r w:rsidRPr="0072215C">
              <w:rPr>
                <w:color w:val="000000"/>
              </w:rPr>
              <w:br/>
              <w:t xml:space="preserve">адекватно </w:t>
            </w:r>
            <w:r w:rsidRPr="0072215C">
              <w:rPr>
                <w:i/>
                <w:iCs/>
                <w:color w:val="000000"/>
              </w:rPr>
              <w:t xml:space="preserve">понимать </w:t>
            </w:r>
            <w:r w:rsidRPr="0072215C">
              <w:rPr>
                <w:color w:val="000000"/>
              </w:rPr>
              <w:t>основную и дополнительную</w:t>
            </w:r>
            <w:r w:rsidRPr="0072215C">
              <w:rPr>
                <w:color w:val="000000"/>
              </w:rPr>
              <w:br/>
              <w:t xml:space="preserve">информацию текста, воспринятого </w:t>
            </w:r>
            <w:r w:rsidRPr="0072215C">
              <w:rPr>
                <w:i/>
                <w:iCs/>
                <w:color w:val="000000"/>
              </w:rPr>
              <w:t>на слух</w:t>
            </w:r>
            <w:r w:rsidRPr="0072215C">
              <w:rPr>
                <w:color w:val="000000"/>
              </w:rPr>
              <w:t>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пользоваться </w:t>
            </w:r>
            <w:r w:rsidRPr="0072215C">
              <w:rPr>
                <w:color w:val="000000"/>
              </w:rPr>
              <w:t>разными видами чтения: изучающим, просмотровым,</w:t>
            </w:r>
            <w:r w:rsidRPr="0072215C">
              <w:rPr>
                <w:color w:val="000000"/>
              </w:rPr>
              <w:br/>
              <w:t>ознакомительным;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извлекать </w:t>
            </w:r>
            <w:r w:rsidRPr="0072215C">
              <w:rPr>
                <w:color w:val="000000"/>
              </w:rPr>
              <w:t>информацию, представленную в разных формах (сплошной текст;</w:t>
            </w:r>
            <w:r w:rsidRPr="0072215C">
              <w:rPr>
                <w:color w:val="000000"/>
              </w:rPr>
              <w:br/>
              <w:t>несплошной текст – иллюстрация, таблица, схема);</w:t>
            </w:r>
            <w:r w:rsidRPr="0072215C">
              <w:rPr>
                <w:color w:val="000000"/>
              </w:rPr>
              <w:br/>
              <w:t xml:space="preserve">владеть различными видами </w:t>
            </w:r>
            <w:r w:rsidRPr="0072215C">
              <w:rPr>
                <w:i/>
                <w:iCs/>
                <w:color w:val="000000"/>
              </w:rPr>
              <w:t xml:space="preserve">аудирования </w:t>
            </w:r>
            <w:r w:rsidRPr="0072215C">
              <w:rPr>
                <w:color w:val="000000"/>
              </w:rPr>
              <w:t>(выборочным, ознакомительным,</w:t>
            </w:r>
            <w:r w:rsidRPr="0072215C">
              <w:rPr>
                <w:color w:val="000000"/>
              </w:rPr>
              <w:br/>
              <w:t>детальным);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излагать </w:t>
            </w:r>
            <w:r w:rsidRPr="0072215C">
              <w:rPr>
                <w:color w:val="000000"/>
              </w:rPr>
              <w:t>содержание прочитанного (прослушанного) текста подробно, сжато,</w:t>
            </w:r>
            <w:r w:rsidRPr="0072215C">
              <w:rPr>
                <w:color w:val="000000"/>
              </w:rPr>
              <w:br/>
              <w:t>выборочно;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пользоваться </w:t>
            </w:r>
            <w:r w:rsidRPr="0072215C">
              <w:rPr>
                <w:color w:val="000000"/>
              </w:rPr>
              <w:t>словарями, справочниками;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lastRenderedPageBreak/>
              <w:t xml:space="preserve">осуществлять </w:t>
            </w:r>
            <w:r w:rsidRPr="0072215C">
              <w:rPr>
                <w:color w:val="000000"/>
              </w:rPr>
              <w:t>анализ и синтез;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устанавливать </w:t>
            </w:r>
            <w:r w:rsidRPr="0072215C">
              <w:rPr>
                <w:color w:val="000000"/>
              </w:rPr>
              <w:t>причинно-следственные связи;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>Коммуникативные УУД: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учитывать </w:t>
            </w:r>
            <w:r w:rsidRPr="0072215C">
              <w:rPr>
                <w:color w:val="000000"/>
                <w:lang w:eastAsia="en-US"/>
              </w:rPr>
              <w:t>разные мнения и стремиться к координации различных позиций в</w:t>
            </w:r>
            <w:r w:rsidRPr="0072215C">
              <w:rPr>
                <w:color w:val="000000"/>
                <w:lang w:eastAsia="en-US"/>
              </w:rPr>
              <w:br/>
              <w:t>сотрудничестве;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уметь </w:t>
            </w:r>
            <w:r w:rsidRPr="0072215C">
              <w:rPr>
                <w:color w:val="000000"/>
                <w:lang w:eastAsia="en-US"/>
              </w:rPr>
              <w:t>формулировать собственное мнение и позицию, аргументировать еѐ и</w:t>
            </w:r>
            <w:r w:rsidRPr="0072215C">
              <w:rPr>
                <w:color w:val="000000"/>
                <w:lang w:eastAsia="en-US"/>
              </w:rPr>
              <w:br/>
              <w:t>координировать еѐ с позициями партнѐров в сотрудничестве при выработке общего</w:t>
            </w:r>
            <w:r w:rsidRPr="0072215C">
              <w:rPr>
                <w:color w:val="000000"/>
                <w:lang w:eastAsia="en-US"/>
              </w:rPr>
              <w:br/>
              <w:t>решения в совместной деятельности;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уметь </w:t>
            </w:r>
            <w:r w:rsidRPr="0072215C">
              <w:rPr>
                <w:color w:val="000000"/>
                <w:lang w:eastAsia="en-US"/>
              </w:rPr>
              <w:t>устанавливать и сравнивать разные точки зрения прежде, чем принимать</w:t>
            </w:r>
            <w:r w:rsidRPr="0072215C">
              <w:rPr>
                <w:color w:val="000000"/>
                <w:lang w:eastAsia="en-US"/>
              </w:rPr>
              <w:br/>
              <w:t>решения и делать выборы;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уметь </w:t>
            </w:r>
            <w:r w:rsidRPr="0072215C">
              <w:rPr>
                <w:color w:val="000000"/>
                <w:lang w:eastAsia="en-US"/>
              </w:rPr>
              <w:t>договариваться и приходить к общему решению в совместной деятельности, в</w:t>
            </w:r>
            <w:r w:rsidRPr="0072215C">
              <w:rPr>
                <w:color w:val="000000"/>
                <w:lang w:eastAsia="en-US"/>
              </w:rPr>
              <w:br/>
              <w:t>том числе в ситуации столкновения интересов;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уметь </w:t>
            </w:r>
            <w:r w:rsidRPr="0072215C">
              <w:rPr>
                <w:color w:val="000000"/>
                <w:lang w:eastAsia="en-US"/>
              </w:rPr>
              <w:t>задавать вопросы, необходимые для организации собственной деятельности и</w:t>
            </w:r>
            <w:r w:rsidRPr="0072215C">
              <w:rPr>
                <w:color w:val="000000"/>
                <w:lang w:eastAsia="en-US"/>
              </w:rPr>
              <w:br/>
              <w:t>сотрудничества с партнѐром;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уметь </w:t>
            </w:r>
            <w:r w:rsidRPr="0072215C">
              <w:rPr>
                <w:color w:val="000000"/>
                <w:lang w:eastAsia="en-US"/>
              </w:rPr>
              <w:t>осуществлять взаимный контроль и оказывать в сотрудничестве необходимую</w:t>
            </w:r>
            <w:r w:rsidRPr="0072215C">
              <w:rPr>
                <w:color w:val="000000"/>
                <w:lang w:eastAsia="en-US"/>
              </w:rPr>
              <w:br/>
              <w:t xml:space="preserve">взаимопомощь;–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оформлять </w:t>
            </w:r>
            <w:r w:rsidRPr="0072215C">
              <w:rPr>
                <w:color w:val="000000"/>
                <w:lang w:eastAsia="en-US"/>
              </w:rPr>
              <w:t>свои мысли в устной и письменной форме с учѐтом речевой ситуации;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создавать </w:t>
            </w:r>
            <w:r w:rsidRPr="0072215C">
              <w:rPr>
                <w:color w:val="000000"/>
                <w:lang w:eastAsia="en-US"/>
              </w:rPr>
              <w:t>тексты различного типа, стиля, жанра;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оценивать </w:t>
            </w:r>
            <w:r w:rsidRPr="0072215C">
              <w:rPr>
                <w:color w:val="000000"/>
                <w:lang w:eastAsia="en-US"/>
              </w:rPr>
              <w:t>и редактировать устное и письменное речевое высказывание;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адекватно использовать </w:t>
            </w:r>
            <w:r w:rsidRPr="0072215C">
              <w:rPr>
                <w:color w:val="000000"/>
                <w:lang w:eastAsia="en-US"/>
              </w:rPr>
              <w:t>речевые средства для решения различных коммуникативных</w:t>
            </w:r>
            <w:r w:rsidRPr="0072215C">
              <w:rPr>
                <w:color w:val="000000"/>
                <w:lang w:eastAsia="en-US"/>
              </w:rPr>
              <w:br/>
              <w:t xml:space="preserve">задач; владеть монологической и диалогической формами речи, различными </w:t>
            </w:r>
            <w:r w:rsidRPr="0072215C">
              <w:rPr>
                <w:color w:val="000000"/>
                <w:lang w:eastAsia="en-US"/>
              </w:rPr>
              <w:lastRenderedPageBreak/>
              <w:t>видами</w:t>
            </w:r>
            <w:r w:rsidRPr="0072215C">
              <w:rPr>
                <w:color w:val="000000"/>
                <w:lang w:eastAsia="en-US"/>
              </w:rPr>
              <w:br/>
              <w:t>монолога и диалога;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высказывать </w:t>
            </w:r>
            <w:r w:rsidRPr="0072215C">
              <w:rPr>
                <w:color w:val="000000"/>
                <w:lang w:eastAsia="en-US"/>
              </w:rPr>
              <w:t xml:space="preserve">и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обосновывать </w:t>
            </w:r>
            <w:r w:rsidRPr="0072215C">
              <w:rPr>
                <w:color w:val="000000"/>
                <w:lang w:eastAsia="en-US"/>
              </w:rPr>
              <w:t>свою точку зрения;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слушать </w:t>
            </w:r>
            <w:r w:rsidRPr="0072215C">
              <w:rPr>
                <w:color w:val="000000"/>
                <w:lang w:eastAsia="en-US"/>
              </w:rPr>
              <w:t xml:space="preserve">и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слышать </w:t>
            </w:r>
            <w:r w:rsidRPr="0072215C">
              <w:rPr>
                <w:color w:val="000000"/>
                <w:lang w:eastAsia="en-US"/>
              </w:rPr>
              <w:t>других, пытаться принимать иную точку зрения, быть готовым</w:t>
            </w:r>
            <w:r w:rsidRPr="0072215C">
              <w:rPr>
                <w:color w:val="000000"/>
                <w:lang w:eastAsia="en-US"/>
              </w:rPr>
              <w:br/>
              <w:t>корректировать свою точку зрения;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выступать </w:t>
            </w:r>
            <w:r w:rsidRPr="0072215C">
              <w:rPr>
                <w:color w:val="000000"/>
                <w:lang w:eastAsia="en-US"/>
              </w:rPr>
              <w:t>перед аудиторией сверстников с сообщениями;</w:t>
            </w:r>
          </w:p>
        </w:tc>
        <w:tc>
          <w:tcPr>
            <w:tcW w:w="2552" w:type="dxa"/>
            <w:vMerge w:val="restart"/>
          </w:tcPr>
          <w:p w:rsidR="0072215C" w:rsidRPr="0072215C" w:rsidRDefault="0072215C" w:rsidP="0072215C">
            <w:pPr>
              <w:rPr>
                <w:color w:val="000000"/>
              </w:rPr>
            </w:pPr>
            <w:r w:rsidRPr="0072215C">
              <w:rPr>
                <w:color w:val="000000"/>
              </w:rPr>
              <w:lastRenderedPageBreak/>
              <w:t xml:space="preserve">умение </w:t>
            </w:r>
            <w:r w:rsidRPr="0072215C">
              <w:rPr>
                <w:i/>
                <w:iCs/>
                <w:color w:val="000000"/>
              </w:rPr>
              <w:t xml:space="preserve">чувствовать </w:t>
            </w:r>
            <w:r w:rsidRPr="0072215C">
              <w:rPr>
                <w:color w:val="000000"/>
              </w:rPr>
              <w:t>красоту и выразительность речи,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стремиться </w:t>
            </w:r>
            <w:r w:rsidRPr="0072215C">
              <w:rPr>
                <w:color w:val="000000"/>
              </w:rPr>
              <w:t>к совершенствованию собственной речи;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любовь и уважение </w:t>
            </w:r>
            <w:r w:rsidRPr="0072215C">
              <w:rPr>
                <w:color w:val="000000"/>
              </w:rPr>
              <w:t>к Отечеству, его языку, культуре;</w:t>
            </w:r>
          </w:p>
          <w:p w:rsidR="0072215C" w:rsidRPr="0072215C" w:rsidRDefault="0072215C" w:rsidP="0072215C">
            <w:pPr>
              <w:rPr>
                <w:color w:val="000000"/>
              </w:rPr>
            </w:pPr>
            <w:r w:rsidRPr="0072215C">
              <w:rPr>
                <w:i/>
                <w:iCs/>
                <w:color w:val="000000"/>
              </w:rPr>
              <w:t xml:space="preserve">осознание и освоение </w:t>
            </w:r>
            <w:r w:rsidRPr="0072215C">
              <w:rPr>
                <w:color w:val="000000"/>
              </w:rPr>
              <w:t>литературы как части общекультурного наследия России и</w:t>
            </w:r>
            <w:r w:rsidRPr="0072215C">
              <w:rPr>
                <w:color w:val="000000"/>
              </w:rPr>
              <w:br/>
              <w:t>общемирового культурного наследия;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ориентация </w:t>
            </w:r>
            <w:r w:rsidRPr="0072215C">
              <w:rPr>
                <w:color w:val="000000"/>
              </w:rPr>
              <w:t>в системе моральных норм и ценностей, их присвоение;</w:t>
            </w:r>
            <w:r w:rsidRPr="0072215C">
              <w:rPr>
                <w:color w:val="000000"/>
              </w:rPr>
              <w:br/>
              <w:t xml:space="preserve"> эмоционально положительное </w:t>
            </w:r>
            <w:r w:rsidRPr="0072215C">
              <w:rPr>
                <w:i/>
                <w:iCs/>
                <w:color w:val="000000"/>
              </w:rPr>
              <w:t xml:space="preserve">принятие </w:t>
            </w:r>
            <w:r w:rsidRPr="0072215C">
              <w:rPr>
                <w:color w:val="000000"/>
              </w:rPr>
              <w:t xml:space="preserve">своей этнической идентичности; </w:t>
            </w:r>
            <w:r w:rsidRPr="0072215C">
              <w:rPr>
                <w:i/>
                <w:iCs/>
                <w:color w:val="000000"/>
              </w:rPr>
              <w:t>уважение и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принятие </w:t>
            </w:r>
            <w:r w:rsidRPr="0072215C">
              <w:rPr>
                <w:color w:val="000000"/>
              </w:rPr>
              <w:t xml:space="preserve">других народов России и мира, межэтническая </w:t>
            </w:r>
            <w:r w:rsidRPr="0072215C">
              <w:rPr>
                <w:i/>
                <w:iCs/>
                <w:color w:val="000000"/>
              </w:rPr>
              <w:t>толерантность</w:t>
            </w:r>
            <w:r w:rsidRPr="0072215C">
              <w:rPr>
                <w:color w:val="000000"/>
              </w:rPr>
              <w:t>;</w:t>
            </w:r>
            <w:r w:rsidRPr="0072215C">
              <w:rPr>
                <w:color w:val="000000"/>
              </w:rPr>
              <w:br/>
            </w:r>
            <w:r w:rsidRPr="0072215C">
              <w:rPr>
                <w:i/>
                <w:iCs/>
                <w:color w:val="000000"/>
              </w:rPr>
              <w:t xml:space="preserve">потребность </w:t>
            </w:r>
            <w:r w:rsidRPr="0072215C">
              <w:rPr>
                <w:color w:val="000000"/>
              </w:rPr>
              <w:t xml:space="preserve">в самовыражении через </w:t>
            </w:r>
            <w:r w:rsidRPr="0072215C">
              <w:rPr>
                <w:color w:val="000000"/>
              </w:rPr>
              <w:lastRenderedPageBreak/>
              <w:t>слово;</w:t>
            </w:r>
            <w:r w:rsidRPr="0072215C">
              <w:rPr>
                <w:color w:val="000000"/>
              </w:rPr>
              <w:br/>
              <w:t>устойчивый познавательный интерес, потребность в чтении.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  <w:tr w:rsidR="0072215C" w:rsidRPr="0072215C" w:rsidTr="0072215C">
        <w:trPr>
          <w:trHeight w:val="862"/>
        </w:trPr>
        <w:tc>
          <w:tcPr>
            <w:tcW w:w="1418" w:type="dxa"/>
          </w:tcPr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lang w:eastAsia="en-US"/>
              </w:rPr>
              <w:lastRenderedPageBreak/>
              <w:t>Древнерусская литература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  <w:vMerge w:val="restart"/>
          </w:tcPr>
          <w:p w:rsidR="0072215C" w:rsidRPr="0072215C" w:rsidRDefault="0072215C" w:rsidP="0072215C">
            <w:pPr>
              <w:rPr>
                <w:color w:val="000000"/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 xml:space="preserve">выделять </w:t>
            </w:r>
            <w:r w:rsidRPr="0072215C">
              <w:rPr>
                <w:color w:val="000000"/>
                <w:lang w:eastAsia="en-US"/>
              </w:rPr>
              <w:t>нравственную проблематику текстов как основу для развития</w:t>
            </w:r>
            <w:r w:rsidRPr="0072215C">
              <w:rPr>
                <w:color w:val="000000"/>
                <w:lang w:eastAsia="en-US"/>
              </w:rPr>
              <w:br/>
              <w:t>представлений о нравственном идеале народа, для формирования представлений о</w:t>
            </w:r>
            <w:r w:rsidRPr="0072215C">
              <w:rPr>
                <w:color w:val="000000"/>
                <w:lang w:eastAsia="en-US"/>
              </w:rPr>
              <w:br/>
              <w:t>русском национальном характере;</w:t>
            </w:r>
          </w:p>
          <w:p w:rsidR="0072215C" w:rsidRPr="0072215C" w:rsidRDefault="0072215C" w:rsidP="0072215C">
            <w:pPr>
              <w:rPr>
                <w:color w:val="000000"/>
                <w:lang w:eastAsia="en-US"/>
              </w:rPr>
            </w:pPr>
            <w:r w:rsidRPr="0072215C">
              <w:rPr>
                <w:color w:val="000000"/>
                <w:lang w:eastAsia="en-US"/>
              </w:rPr>
              <w:t xml:space="preserve">адекватно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понимать </w:t>
            </w:r>
            <w:r w:rsidRPr="0072215C">
              <w:rPr>
                <w:color w:val="000000"/>
                <w:lang w:eastAsia="en-US"/>
              </w:rPr>
              <w:t>художественный текст и давать его смысловой анализ,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интерпретировать </w:t>
            </w:r>
            <w:r w:rsidRPr="0072215C">
              <w:rPr>
                <w:color w:val="000000"/>
                <w:lang w:eastAsia="en-US"/>
              </w:rPr>
              <w:t>прочитанное;</w:t>
            </w:r>
          </w:p>
        </w:tc>
        <w:tc>
          <w:tcPr>
            <w:tcW w:w="3119" w:type="dxa"/>
            <w:vMerge w:val="restart"/>
          </w:tcPr>
          <w:p w:rsidR="0072215C" w:rsidRPr="0072215C" w:rsidRDefault="0072215C" w:rsidP="0072215C">
            <w:pPr>
              <w:rPr>
                <w:color w:val="000000"/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 xml:space="preserve">определять </w:t>
            </w:r>
            <w:r w:rsidRPr="0072215C">
              <w:rPr>
                <w:color w:val="000000"/>
                <w:lang w:eastAsia="en-US"/>
              </w:rPr>
              <w:t>черты</w:t>
            </w:r>
            <w:r w:rsidRPr="0072215C">
              <w:rPr>
                <w:color w:val="000000"/>
                <w:lang w:eastAsia="en-US"/>
              </w:rPr>
              <w:br/>
              <w:t>национального характера;</w:t>
            </w:r>
          </w:p>
          <w:p w:rsidR="0072215C" w:rsidRPr="0072215C" w:rsidRDefault="0072215C" w:rsidP="0072215C">
            <w:r w:rsidRPr="0072215C">
              <w:rPr>
                <w:lang w:eastAsia="en-US"/>
              </w:rPr>
              <w:t>оценивать интерпретацию художественного текста, созданную средствами других искусств;</w:t>
            </w:r>
          </w:p>
        </w:tc>
        <w:tc>
          <w:tcPr>
            <w:tcW w:w="4819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  <w:tr w:rsidR="0072215C" w:rsidRPr="0072215C" w:rsidTr="0072215C">
        <w:trPr>
          <w:trHeight w:val="862"/>
        </w:trPr>
        <w:tc>
          <w:tcPr>
            <w:tcW w:w="1418" w:type="dxa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  <w:vMerge/>
          </w:tcPr>
          <w:p w:rsidR="0072215C" w:rsidRPr="0072215C" w:rsidRDefault="0072215C" w:rsidP="0072215C">
            <w:pPr>
              <w:rPr>
                <w:color w:val="000000"/>
                <w:lang w:eastAsia="en-US"/>
              </w:rPr>
            </w:pPr>
          </w:p>
        </w:tc>
        <w:tc>
          <w:tcPr>
            <w:tcW w:w="3119" w:type="dxa"/>
            <w:vMerge/>
          </w:tcPr>
          <w:p w:rsidR="0072215C" w:rsidRPr="0072215C" w:rsidRDefault="0072215C" w:rsidP="0072215C">
            <w:pPr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19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  <w:tr w:rsidR="0072215C" w:rsidRPr="0072215C" w:rsidTr="0072215C">
        <w:trPr>
          <w:trHeight w:val="862"/>
        </w:trPr>
        <w:tc>
          <w:tcPr>
            <w:tcW w:w="1418" w:type="dxa"/>
          </w:tcPr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lang w:eastAsia="en-US"/>
              </w:rPr>
              <w:t>Русская литература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</w:tcPr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 xml:space="preserve">сопоставлять </w:t>
            </w:r>
            <w:r w:rsidRPr="0072215C">
              <w:rPr>
                <w:color w:val="000000"/>
                <w:lang w:eastAsia="en-US"/>
              </w:rPr>
              <w:t>текст и его</w:t>
            </w:r>
            <w:r w:rsidRPr="0072215C">
              <w:rPr>
                <w:color w:val="000000"/>
                <w:lang w:eastAsia="en-US"/>
              </w:rPr>
              <w:br/>
              <w:t>интерпретацию средствами других искусств (иллюстрация, мультипликация,</w:t>
            </w:r>
            <w:r w:rsidRPr="0072215C">
              <w:rPr>
                <w:color w:val="000000"/>
                <w:lang w:eastAsia="en-US"/>
              </w:rPr>
              <w:br/>
              <w:t>художественный фильм);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выделять </w:t>
            </w:r>
            <w:r w:rsidRPr="0072215C">
              <w:rPr>
                <w:color w:val="000000"/>
                <w:lang w:eastAsia="en-US"/>
              </w:rPr>
              <w:t>нравственную проблематику текстов;</w:t>
            </w:r>
            <w:r w:rsidRPr="0072215C">
              <w:rPr>
                <w:color w:val="000000"/>
                <w:lang w:eastAsia="en-US"/>
              </w:rPr>
              <w:br/>
              <w:t xml:space="preserve"> осознанно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воспринимать </w:t>
            </w:r>
            <w:r w:rsidRPr="0072215C">
              <w:rPr>
                <w:color w:val="000000"/>
                <w:lang w:eastAsia="en-US"/>
              </w:rPr>
              <w:lastRenderedPageBreak/>
              <w:t>художественное произведение в единстве формы и</w:t>
            </w:r>
            <w:r w:rsidRPr="0072215C">
              <w:rPr>
                <w:color w:val="000000"/>
                <w:lang w:eastAsia="en-US"/>
              </w:rPr>
              <w:br/>
              <w:t>содержания;</w:t>
            </w:r>
            <w:r w:rsidRPr="0072215C">
              <w:rPr>
                <w:color w:val="000000"/>
                <w:lang w:eastAsia="en-US"/>
              </w:rPr>
              <w:br/>
              <w:t xml:space="preserve">адекватно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понимать </w:t>
            </w:r>
            <w:r w:rsidRPr="0072215C">
              <w:rPr>
                <w:color w:val="000000"/>
                <w:lang w:eastAsia="en-US"/>
              </w:rPr>
              <w:t>художественный текст и давать его смысловой анализ,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интерпретировать </w:t>
            </w:r>
            <w:r w:rsidRPr="0072215C">
              <w:rPr>
                <w:color w:val="000000"/>
                <w:lang w:eastAsia="en-US"/>
              </w:rPr>
              <w:t xml:space="preserve">прочитанное,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отбирать </w:t>
            </w:r>
            <w:r w:rsidRPr="0072215C">
              <w:rPr>
                <w:color w:val="000000"/>
                <w:lang w:eastAsia="en-US"/>
              </w:rPr>
              <w:t>произведения для чтения;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воспринимать </w:t>
            </w:r>
            <w:r w:rsidRPr="0072215C">
              <w:rPr>
                <w:color w:val="000000"/>
                <w:lang w:eastAsia="en-US"/>
              </w:rPr>
              <w:t>художественный текст как произведение искусства;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определять </w:t>
            </w:r>
            <w:r w:rsidRPr="0072215C">
              <w:rPr>
                <w:color w:val="000000"/>
                <w:lang w:eastAsia="en-US"/>
              </w:rPr>
              <w:t xml:space="preserve">для себя цели чтения художественной литературы, </w:t>
            </w:r>
            <w:r w:rsidRPr="0072215C">
              <w:rPr>
                <w:i/>
                <w:iCs/>
                <w:color w:val="000000"/>
                <w:lang w:eastAsia="en-US"/>
              </w:rPr>
              <w:t>выбирать</w:t>
            </w:r>
            <w:r w:rsidRPr="0072215C">
              <w:rPr>
                <w:color w:val="000000"/>
                <w:lang w:eastAsia="en-US"/>
              </w:rPr>
              <w:br/>
              <w:t xml:space="preserve">произведения для самостоятельного чтения; </w:t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выявлять и интерпретировать </w:t>
            </w:r>
            <w:r w:rsidRPr="0072215C">
              <w:rPr>
                <w:color w:val="000000"/>
                <w:lang w:eastAsia="en-US"/>
              </w:rPr>
              <w:t>авторскую позицию, определять своѐ отношение к</w:t>
            </w:r>
            <w:r w:rsidRPr="0072215C">
              <w:rPr>
                <w:color w:val="000000"/>
                <w:lang w:eastAsia="en-US"/>
              </w:rPr>
              <w:br/>
              <w:t>ней, и на этой основе формировать собственные ценностные ориентации;</w:t>
            </w:r>
          </w:p>
        </w:tc>
        <w:tc>
          <w:tcPr>
            <w:tcW w:w="3119" w:type="dxa"/>
          </w:tcPr>
          <w:p w:rsidR="0072215C" w:rsidRPr="0072215C" w:rsidRDefault="0072215C" w:rsidP="0072215C"/>
        </w:tc>
        <w:tc>
          <w:tcPr>
            <w:tcW w:w="4819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  <w:tr w:rsidR="0072215C" w:rsidRPr="0072215C" w:rsidTr="0072215C">
        <w:trPr>
          <w:trHeight w:val="862"/>
        </w:trPr>
        <w:tc>
          <w:tcPr>
            <w:tcW w:w="1418" w:type="dxa"/>
          </w:tcPr>
          <w:p w:rsidR="0072215C" w:rsidRPr="0072215C" w:rsidRDefault="0072215C" w:rsidP="0072215C">
            <w:pPr>
              <w:rPr>
                <w:lang w:eastAsia="en-US"/>
              </w:rPr>
            </w:pPr>
            <w:r w:rsidRPr="0072215C">
              <w:rPr>
                <w:lang w:eastAsia="en-US"/>
              </w:rPr>
              <w:lastRenderedPageBreak/>
              <w:t>Зарубежная литература</w:t>
            </w:r>
          </w:p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3827" w:type="dxa"/>
          </w:tcPr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>определят</w:t>
            </w:r>
            <w:r w:rsidRPr="0072215C">
              <w:rPr>
                <w:rFonts w:eastAsia="MS Mincho"/>
                <w:lang w:eastAsia="en-US"/>
              </w:rPr>
              <w:t>ь тему и основную мысль произведения;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владеть </w:t>
            </w:r>
            <w:r w:rsidRPr="0072215C">
              <w:rPr>
                <w:rFonts w:eastAsia="MS Mincho"/>
                <w:lang w:eastAsia="en-US"/>
              </w:rPr>
              <w:t>различными видами пересказа;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выявлять </w:t>
            </w:r>
            <w:r w:rsidRPr="0072215C">
              <w:rPr>
                <w:rFonts w:eastAsia="MS Mincho"/>
                <w:lang w:eastAsia="en-US"/>
              </w:rPr>
              <w:t>особенности композиции, основной конфликт;</w:t>
            </w:r>
          </w:p>
          <w:p w:rsidR="0072215C" w:rsidRPr="0072215C" w:rsidRDefault="0072215C" w:rsidP="0072215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lang w:eastAsia="en-US"/>
              </w:rPr>
            </w:pPr>
            <w:r w:rsidRPr="0072215C">
              <w:rPr>
                <w:rFonts w:eastAsia="MS Mincho"/>
                <w:i/>
                <w:lang w:eastAsia="en-US"/>
              </w:rPr>
              <w:t xml:space="preserve">характеризовать </w:t>
            </w:r>
            <w:r w:rsidRPr="0072215C">
              <w:rPr>
                <w:rFonts w:eastAsia="MS Mincho"/>
                <w:lang w:eastAsia="en-US"/>
              </w:rPr>
              <w:t xml:space="preserve">героев-персонажей, давать их сравнительные характеристики; </w:t>
            </w:r>
          </w:p>
        </w:tc>
        <w:tc>
          <w:tcPr>
            <w:tcW w:w="3119" w:type="dxa"/>
          </w:tcPr>
          <w:p w:rsidR="0072215C" w:rsidRPr="0072215C" w:rsidRDefault="0072215C" w:rsidP="0072215C">
            <w:pPr>
              <w:rPr>
                <w:i/>
                <w:iCs/>
                <w:color w:val="000000"/>
                <w:lang w:eastAsia="en-US"/>
              </w:rPr>
            </w:pPr>
            <w:r w:rsidRPr="0072215C">
              <w:rPr>
                <w:i/>
                <w:iCs/>
                <w:color w:val="000000"/>
                <w:lang w:eastAsia="en-US"/>
              </w:rPr>
              <w:t xml:space="preserve">оценивать </w:t>
            </w:r>
            <w:r w:rsidRPr="0072215C">
              <w:rPr>
                <w:color w:val="000000"/>
                <w:lang w:eastAsia="en-US"/>
              </w:rPr>
              <w:t>интерпретацию художественного текста, созданную средствами других</w:t>
            </w:r>
            <w:r w:rsidRPr="0072215C">
              <w:rPr>
                <w:color w:val="000000"/>
                <w:lang w:eastAsia="en-US"/>
              </w:rPr>
              <w:br/>
              <w:t>искусств;</w:t>
            </w:r>
            <w:r w:rsidRPr="0072215C">
              <w:rPr>
                <w:color w:val="000000"/>
                <w:lang w:eastAsia="en-US"/>
              </w:rPr>
              <w:br/>
            </w:r>
            <w:r w:rsidRPr="0072215C">
              <w:rPr>
                <w:i/>
                <w:iCs/>
                <w:color w:val="000000"/>
                <w:lang w:eastAsia="en-US"/>
              </w:rPr>
              <w:t xml:space="preserve">сопоставлять </w:t>
            </w:r>
            <w:r w:rsidRPr="0072215C">
              <w:rPr>
                <w:color w:val="000000"/>
                <w:lang w:eastAsia="en-US"/>
              </w:rPr>
              <w:t>произведения русской и мировой литературы под</w:t>
            </w:r>
            <w:r w:rsidRPr="0072215C">
              <w:rPr>
                <w:color w:val="000000"/>
                <w:lang w:eastAsia="en-US"/>
              </w:rPr>
              <w:br/>
              <w:t>руководством учителя</w:t>
            </w:r>
          </w:p>
        </w:tc>
        <w:tc>
          <w:tcPr>
            <w:tcW w:w="4819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72215C" w:rsidRPr="0072215C" w:rsidRDefault="0072215C" w:rsidP="0072215C">
            <w:pPr>
              <w:rPr>
                <w:lang w:eastAsia="en-US"/>
              </w:rPr>
            </w:pPr>
          </w:p>
        </w:tc>
      </w:tr>
    </w:tbl>
    <w:p w:rsidR="0072215C" w:rsidRDefault="0072215C" w:rsidP="00B32727">
      <w:pPr>
        <w:rPr>
          <w:b/>
          <w:bCs/>
          <w:iCs/>
        </w:rPr>
      </w:pPr>
    </w:p>
    <w:p w:rsidR="0072215C" w:rsidRDefault="0072215C" w:rsidP="00B32727">
      <w:pPr>
        <w:rPr>
          <w:b/>
          <w:bCs/>
          <w:iCs/>
        </w:rPr>
      </w:pPr>
    </w:p>
    <w:p w:rsidR="0072215C" w:rsidRDefault="0072215C" w:rsidP="0072215C">
      <w:pPr>
        <w:jc w:val="center"/>
        <w:rPr>
          <w:b/>
          <w:lang w:eastAsia="en-US"/>
        </w:rPr>
      </w:pPr>
    </w:p>
    <w:p w:rsidR="0072215C" w:rsidRDefault="0072215C" w:rsidP="0072215C">
      <w:pPr>
        <w:jc w:val="center"/>
        <w:rPr>
          <w:b/>
          <w:lang w:eastAsia="en-US"/>
        </w:rPr>
      </w:pPr>
    </w:p>
    <w:p w:rsidR="0072215C" w:rsidRDefault="0072215C" w:rsidP="0072215C">
      <w:pPr>
        <w:jc w:val="center"/>
        <w:rPr>
          <w:b/>
          <w:lang w:eastAsia="en-US"/>
        </w:rPr>
      </w:pPr>
    </w:p>
    <w:p w:rsidR="0072215C" w:rsidRPr="0072215C" w:rsidRDefault="0072215C" w:rsidP="0072215C">
      <w:pPr>
        <w:jc w:val="center"/>
        <w:rPr>
          <w:b/>
          <w:lang w:eastAsia="en-US"/>
        </w:rPr>
      </w:pPr>
      <w:r w:rsidRPr="0072215C">
        <w:rPr>
          <w:b/>
          <w:lang w:eastAsia="en-US"/>
        </w:rPr>
        <w:lastRenderedPageBreak/>
        <w:t>Содержание учебного предмета «Литература»</w:t>
      </w:r>
    </w:p>
    <w:p w:rsidR="0072215C" w:rsidRPr="0072215C" w:rsidRDefault="0072215C" w:rsidP="0072215C">
      <w:pPr>
        <w:jc w:val="center"/>
        <w:rPr>
          <w:b/>
          <w:lang w:eastAsia="en-US"/>
        </w:rPr>
      </w:pPr>
      <w:r w:rsidRPr="0072215C">
        <w:rPr>
          <w:b/>
          <w:lang w:eastAsia="en-US"/>
        </w:rPr>
        <w:t>7 класс</w:t>
      </w:r>
    </w:p>
    <w:p w:rsidR="0072215C" w:rsidRPr="0072215C" w:rsidRDefault="0072215C" w:rsidP="0072215C">
      <w:pPr>
        <w:spacing w:after="200" w:line="276" w:lineRule="auto"/>
        <w:jc w:val="center"/>
        <w:rPr>
          <w:lang w:eastAsia="en-US"/>
        </w:rPr>
      </w:pPr>
      <w:r w:rsidRPr="0072215C">
        <w:rPr>
          <w:b/>
          <w:lang w:eastAsia="en-US"/>
        </w:rPr>
        <w:t xml:space="preserve">УМК: </w:t>
      </w:r>
      <w:r w:rsidRPr="0072215C">
        <w:rPr>
          <w:bCs/>
          <w:lang w:eastAsia="en-US"/>
        </w:rPr>
        <w:t>В.Я.Коровина. Литература.</w:t>
      </w:r>
      <w:r w:rsidRPr="0072215C">
        <w:rPr>
          <w:lang w:eastAsia="en-US"/>
        </w:rPr>
        <w:t xml:space="preserve"> 7 класс. Москва «Просвещение» 2016 г.</w:t>
      </w:r>
    </w:p>
    <w:p w:rsidR="0072215C" w:rsidRPr="0072215C" w:rsidRDefault="0072215C" w:rsidP="0072215C">
      <w:pPr>
        <w:shd w:val="clear" w:color="auto" w:fill="FFFFFF"/>
        <w:ind w:firstLine="710"/>
        <w:jc w:val="both"/>
        <w:rPr>
          <w:lang w:eastAsia="en-US"/>
        </w:rPr>
      </w:pPr>
      <w:r w:rsidRPr="0072215C">
        <w:rPr>
          <w:color w:val="000000"/>
          <w:lang w:eastAsia="en-US"/>
        </w:rPr>
        <w:t>Содержание программы по литературе включает в себя указание литературных произведений и их авторов. Помимо этого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72215C" w:rsidRPr="0072215C" w:rsidRDefault="0072215C" w:rsidP="0072215C">
      <w:pPr>
        <w:shd w:val="clear" w:color="auto" w:fill="FFFFFF"/>
        <w:ind w:right="5" w:firstLine="710"/>
        <w:jc w:val="both"/>
        <w:rPr>
          <w:lang w:eastAsia="en-US"/>
        </w:rPr>
      </w:pPr>
      <w:r w:rsidRPr="0072215C">
        <w:rPr>
          <w:color w:val="000000"/>
          <w:lang w:eastAsia="en-US"/>
        </w:rPr>
        <w:t xml:space="preserve">Рабочая программа учебного курса строится на произведениях из </w:t>
      </w:r>
      <w:r w:rsidRPr="0072215C">
        <w:rPr>
          <w:bCs/>
          <w:color w:val="000000"/>
          <w:lang w:eastAsia="en-US"/>
        </w:rPr>
        <w:t xml:space="preserve">трех </w:t>
      </w:r>
      <w:r w:rsidRPr="0072215C">
        <w:rPr>
          <w:bCs/>
          <w:color w:val="000000"/>
          <w:spacing w:val="-1"/>
          <w:lang w:eastAsia="en-US"/>
        </w:rPr>
        <w:t>списков</w:t>
      </w:r>
      <w:r w:rsidRPr="0072215C">
        <w:rPr>
          <w:color w:val="000000"/>
          <w:spacing w:val="-1"/>
          <w:lang w:eastAsia="en-US"/>
        </w:rPr>
        <w:t>: А, В и С (см. таблицу ниже). Эти три списка равноправны по статусу</w:t>
      </w:r>
      <w:r w:rsidRPr="0072215C">
        <w:rPr>
          <w:color w:val="000000"/>
          <w:lang w:eastAsia="en-US"/>
        </w:rPr>
        <w:t>.</w:t>
      </w:r>
    </w:p>
    <w:p w:rsidR="0072215C" w:rsidRPr="0072215C" w:rsidRDefault="0072215C" w:rsidP="0072215C">
      <w:pPr>
        <w:shd w:val="clear" w:color="auto" w:fill="FFFFFF"/>
        <w:ind w:firstLine="710"/>
        <w:jc w:val="both"/>
        <w:rPr>
          <w:lang w:eastAsia="en-US"/>
        </w:rPr>
      </w:pPr>
      <w:r w:rsidRPr="0072215C">
        <w:rPr>
          <w:bCs/>
          <w:color w:val="000000"/>
          <w:lang w:eastAsia="en-US"/>
        </w:rPr>
        <w:t xml:space="preserve">Список А </w:t>
      </w:r>
      <w:r w:rsidRPr="0072215C">
        <w:rPr>
          <w:color w:val="000000"/>
          <w:lang w:eastAsia="en-US"/>
        </w:rPr>
        <w:t xml:space="preserve">представляет собой </w:t>
      </w:r>
      <w:r w:rsidRPr="0072215C">
        <w:rPr>
          <w:bCs/>
          <w:color w:val="000000"/>
          <w:lang w:eastAsia="en-US"/>
        </w:rPr>
        <w:t>перечень конкретных произведений.</w:t>
      </w:r>
      <w:r w:rsidRPr="0072215C">
        <w:rPr>
          <w:color w:val="000000"/>
          <w:lang w:eastAsia="en-US"/>
        </w:rPr>
        <w:t xml:space="preserve"> В этот список попадают «ключевые» произведения литературы, предназначенные для обязательного изучения. Вариативной части в списке </w:t>
      </w:r>
      <w:r w:rsidRPr="0072215C">
        <w:rPr>
          <w:bCs/>
          <w:color w:val="000000"/>
          <w:lang w:eastAsia="en-US"/>
        </w:rPr>
        <w:t xml:space="preserve">А </w:t>
      </w:r>
      <w:r w:rsidRPr="0072215C">
        <w:rPr>
          <w:color w:val="000000"/>
          <w:lang w:eastAsia="en-US"/>
        </w:rPr>
        <w:t>нет.</w:t>
      </w:r>
    </w:p>
    <w:p w:rsidR="0072215C" w:rsidRPr="0072215C" w:rsidRDefault="0072215C" w:rsidP="0072215C">
      <w:pPr>
        <w:shd w:val="clear" w:color="auto" w:fill="FFFFFF"/>
        <w:ind w:firstLine="710"/>
        <w:jc w:val="both"/>
        <w:rPr>
          <w:lang w:eastAsia="en-US"/>
        </w:rPr>
      </w:pPr>
      <w:r w:rsidRPr="0072215C">
        <w:rPr>
          <w:bCs/>
          <w:color w:val="000000"/>
          <w:lang w:eastAsia="en-US"/>
        </w:rPr>
        <w:t xml:space="preserve">Список В </w:t>
      </w:r>
      <w:r w:rsidRPr="0072215C">
        <w:rPr>
          <w:color w:val="000000"/>
          <w:lang w:eastAsia="en-US"/>
        </w:rPr>
        <w:t xml:space="preserve">представляет собой </w:t>
      </w:r>
      <w:r w:rsidRPr="0072215C">
        <w:rPr>
          <w:bCs/>
          <w:color w:val="000000"/>
          <w:lang w:eastAsia="en-US"/>
        </w:rPr>
        <w:t xml:space="preserve">перечень авторов, </w:t>
      </w:r>
      <w:r w:rsidRPr="0072215C">
        <w:rPr>
          <w:color w:val="000000"/>
          <w:lang w:eastAsia="en-US"/>
        </w:rPr>
        <w:t xml:space="preserve">изучение которых обязательно в школе. Список содержит также примеры тех произведений, которые могут изучаться – конкретное произведение каждого автора выбирается составителем программы. Перечень произведений названных в списке </w:t>
      </w:r>
      <w:r w:rsidRPr="0072215C">
        <w:rPr>
          <w:bCs/>
          <w:color w:val="000000"/>
          <w:lang w:eastAsia="en-US"/>
        </w:rPr>
        <w:t xml:space="preserve">В </w:t>
      </w:r>
      <w:r w:rsidRPr="0072215C">
        <w:rPr>
          <w:color w:val="000000"/>
          <w:lang w:eastAsia="en-US"/>
        </w:rPr>
        <w:t xml:space="preserve">авторов является ориентировочным (он предопределен традицией </w:t>
      </w:r>
      <w:r w:rsidRPr="0072215C">
        <w:rPr>
          <w:color w:val="000000"/>
          <w:spacing w:val="-1"/>
          <w:lang w:eastAsia="en-US"/>
        </w:rPr>
        <w:t xml:space="preserve">изучения в школе, жанром, разработанностью методических подходов и т.п.) и </w:t>
      </w:r>
      <w:r w:rsidRPr="0072215C">
        <w:rPr>
          <w:color w:val="000000"/>
          <w:lang w:eastAsia="en-US"/>
        </w:rPr>
        <w:t>может быть дополнен составителями программ УМК и рабочих программ. Минимальное количество произведений, обязательных для изучения, указано. В программы</w:t>
      </w:r>
      <w:r w:rsidRPr="0072215C">
        <w:rPr>
          <w:lang w:eastAsia="en-US"/>
        </w:rPr>
        <w:t xml:space="preserve"> </w:t>
      </w:r>
      <w:r w:rsidRPr="0072215C">
        <w:rPr>
          <w:color w:val="000000"/>
          <w:lang w:eastAsia="en-US"/>
        </w:rPr>
        <w:t xml:space="preserve">включаются произведения всех указанных в  списке </w:t>
      </w:r>
      <w:r w:rsidRPr="0072215C">
        <w:rPr>
          <w:bCs/>
          <w:color w:val="000000"/>
          <w:lang w:eastAsia="en-US"/>
        </w:rPr>
        <w:t xml:space="preserve">В </w:t>
      </w:r>
      <w:r w:rsidRPr="0072215C">
        <w:rPr>
          <w:color w:val="000000"/>
          <w:lang w:eastAsia="en-US"/>
        </w:rPr>
        <w:t xml:space="preserve">авторов. Единство </w:t>
      </w:r>
      <w:r w:rsidRPr="0072215C">
        <w:rPr>
          <w:color w:val="000000"/>
          <w:spacing w:val="-1"/>
          <w:lang w:eastAsia="en-US"/>
        </w:rPr>
        <w:t xml:space="preserve">списков в разных рабочих программах скрепляется в списке </w:t>
      </w:r>
      <w:r w:rsidRPr="0072215C">
        <w:rPr>
          <w:bCs/>
          <w:color w:val="000000"/>
          <w:spacing w:val="-1"/>
          <w:lang w:eastAsia="en-US"/>
        </w:rPr>
        <w:t xml:space="preserve">В </w:t>
      </w:r>
      <w:r w:rsidRPr="0072215C">
        <w:rPr>
          <w:color w:val="000000"/>
          <w:spacing w:val="-1"/>
          <w:lang w:eastAsia="en-US"/>
        </w:rPr>
        <w:t>фигурой автора.</w:t>
      </w:r>
    </w:p>
    <w:p w:rsidR="0072215C" w:rsidRPr="0072215C" w:rsidRDefault="0072215C" w:rsidP="0072215C">
      <w:pPr>
        <w:shd w:val="clear" w:color="auto" w:fill="FFFFFF"/>
        <w:tabs>
          <w:tab w:val="left" w:pos="5808"/>
        </w:tabs>
        <w:ind w:firstLine="710"/>
        <w:jc w:val="both"/>
        <w:rPr>
          <w:color w:val="000000"/>
          <w:lang w:eastAsia="en-US"/>
        </w:rPr>
      </w:pPr>
      <w:r w:rsidRPr="0072215C">
        <w:rPr>
          <w:bCs/>
          <w:color w:val="000000"/>
          <w:lang w:eastAsia="en-US"/>
        </w:rPr>
        <w:t xml:space="preserve">Список С </w:t>
      </w:r>
      <w:r w:rsidRPr="0072215C">
        <w:rPr>
          <w:color w:val="000000"/>
          <w:lang w:eastAsia="en-US"/>
        </w:rPr>
        <w:t xml:space="preserve">представляет собой </w:t>
      </w:r>
      <w:r w:rsidRPr="0072215C">
        <w:rPr>
          <w:bCs/>
          <w:color w:val="000000"/>
          <w:lang w:eastAsia="en-US"/>
        </w:rPr>
        <w:t xml:space="preserve">перечень литературных явлений, </w:t>
      </w:r>
      <w:r w:rsidRPr="0072215C">
        <w:rPr>
          <w:color w:val="000000"/>
          <w:spacing w:val="-1"/>
          <w:lang w:eastAsia="en-US"/>
        </w:rPr>
        <w:t xml:space="preserve">выделенных по определенному принципу (тематическому, хронологическому, </w:t>
      </w:r>
      <w:r w:rsidRPr="0072215C">
        <w:rPr>
          <w:color w:val="000000"/>
          <w:lang w:eastAsia="en-US"/>
        </w:rPr>
        <w:t xml:space="preserve">жанровому и т.п.). Конкретного автора и произведение, на материале которого может быть изучено данное литературное явление, выбирает составитель программы. Минимальное количество произведений указано. В программах указываются произведения писателей всех групп авторов из списка </w:t>
      </w:r>
      <w:r w:rsidRPr="0072215C">
        <w:rPr>
          <w:bCs/>
          <w:color w:val="000000"/>
          <w:lang w:eastAsia="en-US"/>
        </w:rPr>
        <w:t>С</w:t>
      </w:r>
      <w:r w:rsidRPr="0072215C">
        <w:rPr>
          <w:color w:val="000000"/>
          <w:lang w:eastAsia="en-US"/>
        </w:rPr>
        <w:t>. Этот жанрово-</w:t>
      </w:r>
      <w:r w:rsidRPr="0072215C">
        <w:rPr>
          <w:color w:val="000000"/>
          <w:spacing w:val="-1"/>
          <w:lang w:eastAsia="en-US"/>
        </w:rPr>
        <w:t>тематический список строится вокруг</w:t>
      </w:r>
      <w:r w:rsidRPr="0072215C">
        <w:rPr>
          <w:color w:val="000000"/>
          <w:lang w:eastAsia="en-US"/>
        </w:rPr>
        <w:t xml:space="preserve"> важных смысловых точек литературного процесса, знакомство с которыми для учеников в школе обязательно. Единство рабочих программ скрепляется в списке </w:t>
      </w:r>
      <w:r w:rsidRPr="0072215C">
        <w:rPr>
          <w:bCs/>
          <w:color w:val="000000"/>
          <w:lang w:eastAsia="en-US"/>
        </w:rPr>
        <w:t xml:space="preserve">С </w:t>
      </w:r>
      <w:r w:rsidRPr="0072215C">
        <w:rPr>
          <w:color w:val="000000"/>
          <w:lang w:eastAsia="en-US"/>
        </w:rPr>
        <w:t>проблемно тематическими и жанровыми блоками; вариативность касается наполнения этих блоков, тоже во многом предопределенного традицией изучения в школе, разработанностью методических подходов и пр.</w:t>
      </w:r>
    </w:p>
    <w:p w:rsidR="0072215C" w:rsidRPr="0072215C" w:rsidRDefault="0072215C" w:rsidP="0072215C">
      <w:pPr>
        <w:shd w:val="clear" w:color="auto" w:fill="FFFFFF"/>
        <w:tabs>
          <w:tab w:val="left" w:pos="5808"/>
        </w:tabs>
        <w:ind w:firstLine="710"/>
        <w:jc w:val="center"/>
        <w:rPr>
          <w:i/>
          <w:color w:val="000000"/>
          <w:lang w:eastAsia="en-US"/>
        </w:rPr>
      </w:pPr>
      <w:r w:rsidRPr="0072215C">
        <w:rPr>
          <w:i/>
          <w:color w:val="000000"/>
          <w:lang w:eastAsia="en-US"/>
        </w:rPr>
        <w:t>Обязательное содержание</w:t>
      </w:r>
    </w:p>
    <w:p w:rsidR="0072215C" w:rsidRPr="0072215C" w:rsidRDefault="0072215C" w:rsidP="0072215C">
      <w:pPr>
        <w:shd w:val="clear" w:color="auto" w:fill="FFFFFF"/>
        <w:tabs>
          <w:tab w:val="left" w:pos="5808"/>
        </w:tabs>
        <w:ind w:firstLine="710"/>
        <w:jc w:val="both"/>
        <w:rPr>
          <w:i/>
          <w:color w:val="000000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812"/>
        <w:gridCol w:w="4613"/>
      </w:tblGrid>
      <w:tr w:rsidR="0072215C" w:rsidRPr="0072215C" w:rsidTr="0072215C">
        <w:tc>
          <w:tcPr>
            <w:tcW w:w="4361" w:type="dxa"/>
          </w:tcPr>
          <w:p w:rsidR="0072215C" w:rsidRPr="0072215C" w:rsidRDefault="0072215C" w:rsidP="0072215C">
            <w:pPr>
              <w:tabs>
                <w:tab w:val="left" w:pos="5808"/>
              </w:tabs>
              <w:jc w:val="center"/>
              <w:rPr>
                <w:i/>
                <w:lang w:eastAsia="en-US"/>
              </w:rPr>
            </w:pPr>
            <w:r w:rsidRPr="0072215C">
              <w:rPr>
                <w:i/>
                <w:lang w:eastAsia="en-US"/>
              </w:rPr>
              <w:t>А</w:t>
            </w:r>
          </w:p>
        </w:tc>
        <w:tc>
          <w:tcPr>
            <w:tcW w:w="5812" w:type="dxa"/>
          </w:tcPr>
          <w:p w:rsidR="0072215C" w:rsidRPr="0072215C" w:rsidRDefault="0072215C" w:rsidP="0072215C">
            <w:pPr>
              <w:tabs>
                <w:tab w:val="left" w:pos="5808"/>
              </w:tabs>
              <w:jc w:val="center"/>
              <w:rPr>
                <w:i/>
                <w:lang w:eastAsia="en-US"/>
              </w:rPr>
            </w:pPr>
            <w:r w:rsidRPr="0072215C">
              <w:rPr>
                <w:i/>
                <w:lang w:eastAsia="en-US"/>
              </w:rPr>
              <w:t>В</w:t>
            </w:r>
          </w:p>
        </w:tc>
        <w:tc>
          <w:tcPr>
            <w:tcW w:w="4613" w:type="dxa"/>
          </w:tcPr>
          <w:p w:rsidR="0072215C" w:rsidRPr="0072215C" w:rsidRDefault="0072215C" w:rsidP="0072215C">
            <w:pPr>
              <w:tabs>
                <w:tab w:val="left" w:pos="5808"/>
              </w:tabs>
              <w:jc w:val="center"/>
              <w:rPr>
                <w:i/>
                <w:lang w:eastAsia="en-US"/>
              </w:rPr>
            </w:pPr>
            <w:r w:rsidRPr="0072215C">
              <w:rPr>
                <w:i/>
                <w:lang w:eastAsia="en-US"/>
              </w:rPr>
              <w:t>С</w:t>
            </w:r>
          </w:p>
        </w:tc>
      </w:tr>
      <w:tr w:rsidR="0072215C" w:rsidRPr="0072215C" w:rsidTr="00402058">
        <w:tc>
          <w:tcPr>
            <w:tcW w:w="14786" w:type="dxa"/>
            <w:gridSpan w:val="3"/>
          </w:tcPr>
          <w:p w:rsidR="0072215C" w:rsidRPr="0072215C" w:rsidRDefault="0072215C" w:rsidP="0072215C">
            <w:pPr>
              <w:tabs>
                <w:tab w:val="left" w:pos="5808"/>
              </w:tabs>
              <w:jc w:val="center"/>
              <w:rPr>
                <w:i/>
                <w:lang w:eastAsia="en-US"/>
              </w:rPr>
            </w:pPr>
            <w:r w:rsidRPr="0072215C">
              <w:rPr>
                <w:i/>
                <w:lang w:eastAsia="en-US"/>
              </w:rPr>
              <w:t>Русская литература</w:t>
            </w:r>
          </w:p>
        </w:tc>
      </w:tr>
      <w:tr w:rsidR="0072215C" w:rsidRPr="0072215C" w:rsidTr="0072215C">
        <w:tc>
          <w:tcPr>
            <w:tcW w:w="4361" w:type="dxa"/>
          </w:tcPr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 xml:space="preserve">А.С. Пушкин </w:t>
            </w:r>
            <w:r w:rsidRPr="0072215C">
              <w:rPr>
                <w:lang w:eastAsia="en-US"/>
              </w:rPr>
              <w:t xml:space="preserve">«Песнь о вещем Олеге» </w:t>
            </w:r>
          </w:p>
          <w:p w:rsidR="0072215C" w:rsidRPr="0072215C" w:rsidRDefault="0072215C" w:rsidP="0072215C">
            <w:pPr>
              <w:tabs>
                <w:tab w:val="left" w:pos="5808"/>
              </w:tabs>
              <w:jc w:val="both"/>
              <w:rPr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 xml:space="preserve">Н.А.Некрасов </w:t>
            </w:r>
            <w:r w:rsidRPr="0072215C">
              <w:rPr>
                <w:lang w:eastAsia="en-US"/>
              </w:rPr>
              <w:t>«Вчерашний день, часу в шестом…»</w:t>
            </w:r>
          </w:p>
        </w:tc>
        <w:tc>
          <w:tcPr>
            <w:tcW w:w="5812" w:type="dxa"/>
          </w:tcPr>
          <w:p w:rsidR="0072215C" w:rsidRPr="0072215C" w:rsidRDefault="0072215C" w:rsidP="0072215C">
            <w:pPr>
              <w:rPr>
                <w:b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t xml:space="preserve">Древнерусская литература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2215C">
              <w:rPr>
                <w:iCs/>
                <w:lang w:eastAsia="en-US"/>
              </w:rPr>
              <w:t>«Повесть о</w:t>
            </w:r>
            <w:r w:rsidRPr="0072215C">
              <w:rPr>
                <w:bCs/>
                <w:i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Петре и Февронии Муромских»</w:t>
            </w:r>
            <w:r w:rsidRPr="0072215C">
              <w:rPr>
                <w:b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А.С. Пушкин</w:t>
            </w:r>
            <w:r w:rsidRPr="0072215C">
              <w:rPr>
                <w:b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rPr>
                <w:b/>
                <w:lang w:eastAsia="en-US"/>
              </w:rPr>
            </w:pPr>
            <w:r w:rsidRPr="0072215C">
              <w:rPr>
                <w:iCs/>
                <w:lang w:eastAsia="en-US"/>
              </w:rPr>
              <w:t xml:space="preserve">«Борис Годунов» </w:t>
            </w:r>
            <w:r>
              <w:rPr>
                <w:b/>
                <w:lang w:eastAsia="en-US"/>
              </w:rPr>
              <w:t xml:space="preserve">, </w:t>
            </w:r>
            <w:r w:rsidRPr="0072215C">
              <w:rPr>
                <w:iCs/>
                <w:lang w:eastAsia="en-US"/>
              </w:rPr>
              <w:t xml:space="preserve">«Станционный смотритель»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iCs/>
                <w:lang w:eastAsia="en-US"/>
              </w:rPr>
              <w:t>«Медный всадник»</w:t>
            </w:r>
            <w:r w:rsidRPr="0072215C">
              <w:rPr>
                <w:b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 xml:space="preserve">М.Ю. Лермонтов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2215C">
              <w:rPr>
                <w:iCs/>
                <w:lang w:eastAsia="en-US"/>
              </w:rPr>
              <w:t xml:space="preserve">«Ангел» </w:t>
            </w:r>
            <w:r>
              <w:rPr>
                <w:b/>
                <w:lang w:eastAsia="en-US"/>
              </w:rPr>
              <w:t xml:space="preserve">, </w:t>
            </w:r>
            <w:r w:rsidRPr="0072215C">
              <w:rPr>
                <w:iCs/>
                <w:lang w:eastAsia="en-US"/>
              </w:rPr>
              <w:t>«Молитва» («В минуту жизни трудную…»)</w:t>
            </w:r>
            <w:r w:rsidRPr="0072215C">
              <w:rPr>
                <w:bCs/>
                <w:i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2215C">
              <w:rPr>
                <w:iCs/>
                <w:lang w:eastAsia="en-US"/>
              </w:rPr>
              <w:t xml:space="preserve">«Когда волнуется желтеющая нива…»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iCs/>
                <w:lang w:eastAsia="en-US"/>
              </w:rPr>
              <w:lastRenderedPageBreak/>
              <w:t>«Песня про царя Ивана</w:t>
            </w:r>
            <w:r w:rsidRPr="0072215C">
              <w:rPr>
                <w:bCs/>
                <w:i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Васильевича, молодого</w:t>
            </w:r>
            <w:r w:rsidRPr="0072215C">
              <w:rPr>
                <w:bCs/>
                <w:i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опричника и удалого купца Калашникова»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Н.В. Гоголь</w:t>
            </w:r>
            <w:r w:rsidRPr="0072215C">
              <w:rPr>
                <w:b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iCs/>
                <w:lang w:eastAsia="en-US"/>
              </w:rPr>
              <w:t>«Тарас Бульба»</w:t>
            </w:r>
            <w:r w:rsidRPr="0072215C">
              <w:rPr>
                <w:b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Н.А.Некрасов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«Размышления у парадного подъезда»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И.С. Тургенев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 xml:space="preserve">«Бирюк», «Два богача», «Русский язык»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М.Е. Салтыков-Щедрин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«Повесть о том, как один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мужик двух генералов прокормил», «Премудрый пескарь» и др.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Л.Н. Толстой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«Детство»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А.П. Чехов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«Хамелеон»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В.В. Маяковский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>«Необычайное приключение,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>бывшее с Владимиром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>Маяковским летом на даче»</w:t>
            </w:r>
            <w:r w:rsidRPr="0072215C">
              <w:rPr>
                <w:b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А.П. Платонов</w:t>
            </w:r>
            <w:r w:rsidRPr="0072215C">
              <w:rPr>
                <w:bCs/>
                <w:lang w:eastAsia="en-US"/>
              </w:rPr>
              <w:t xml:space="preserve"> «Юшка»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М.М. Зощенко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«Аристократка», «Баня» и др. </w:t>
            </w:r>
          </w:p>
        </w:tc>
        <w:tc>
          <w:tcPr>
            <w:tcW w:w="4613" w:type="dxa"/>
          </w:tcPr>
          <w:p w:rsidR="0072215C" w:rsidRPr="0072215C" w:rsidRDefault="0072215C" w:rsidP="0072215C">
            <w:pPr>
              <w:rPr>
                <w:b/>
                <w:lang w:eastAsia="en-US"/>
              </w:rPr>
            </w:pPr>
            <w:r w:rsidRPr="0072215C">
              <w:rPr>
                <w:b/>
                <w:lang w:eastAsia="en-US"/>
              </w:rPr>
              <w:lastRenderedPageBreak/>
              <w:t xml:space="preserve">Русский фольклор: </w:t>
            </w:r>
          </w:p>
          <w:p w:rsidR="0072215C" w:rsidRPr="0072215C" w:rsidRDefault="0072215C" w:rsidP="0072215C">
            <w:pPr>
              <w:rPr>
                <w:iCs/>
                <w:lang w:eastAsia="en-US"/>
              </w:rPr>
            </w:pPr>
            <w:r w:rsidRPr="0072215C">
              <w:rPr>
                <w:iCs/>
                <w:lang w:eastAsia="en-US"/>
              </w:rPr>
              <w:t xml:space="preserve">былина «Вольга и Микула» </w:t>
            </w:r>
          </w:p>
          <w:p w:rsidR="0072215C" w:rsidRPr="0072215C" w:rsidRDefault="0072215C" w:rsidP="0072215C">
            <w:pPr>
              <w:rPr>
                <w:b/>
                <w:lang w:eastAsia="en-US"/>
              </w:rPr>
            </w:pPr>
            <w:r w:rsidRPr="0072215C">
              <w:rPr>
                <w:iCs/>
                <w:lang w:eastAsia="en-US"/>
              </w:rPr>
              <w:t xml:space="preserve">предание «Воцарение Ивана Грозного»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t>Проза конца XIX – начала XX вв</w:t>
            </w:r>
            <w:r w:rsidRPr="0072215C">
              <w:rPr>
                <w:b/>
                <w:iCs/>
                <w:lang w:eastAsia="en-US"/>
              </w:rPr>
              <w:t xml:space="preserve">.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Cs/>
                <w:iCs/>
                <w:lang w:eastAsia="en-US"/>
              </w:rPr>
              <w:t>М. Горький «Данко»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Cs/>
                <w:iCs/>
                <w:lang w:eastAsia="en-US"/>
              </w:rPr>
              <w:t>Л.Н. Андреев «Кусака»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t xml:space="preserve">Поэзия 20-50-х годов ХХ в.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72215C">
              <w:rPr>
                <w:bCs/>
                <w:iCs/>
                <w:lang w:eastAsia="en-US"/>
              </w:rPr>
              <w:t xml:space="preserve">Б.Л. Пастернак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iCs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lastRenderedPageBreak/>
              <w:t>Проза о детях</w:t>
            </w:r>
            <w:r w:rsidRPr="0072215C">
              <w:rPr>
                <w:bCs/>
                <w:iCs/>
                <w:lang w:eastAsia="en-US"/>
              </w:rPr>
              <w:t xml:space="preserve"> Ю.П. Казаков «Тихое утро»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t>Поэзия 2-й половины ХХ в.</w:t>
            </w:r>
            <w:r w:rsidRPr="0072215C">
              <w:rPr>
                <w:i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 xml:space="preserve">Н.М. Рубцов </w:t>
            </w:r>
          </w:p>
          <w:p w:rsidR="0072215C" w:rsidRPr="0072215C" w:rsidRDefault="0072215C" w:rsidP="0072215C">
            <w:pPr>
              <w:tabs>
                <w:tab w:val="left" w:pos="5808"/>
              </w:tabs>
              <w:jc w:val="both"/>
              <w:rPr>
                <w:lang w:eastAsia="en-US"/>
              </w:rPr>
            </w:pPr>
          </w:p>
        </w:tc>
      </w:tr>
      <w:tr w:rsidR="0072215C" w:rsidRPr="0072215C" w:rsidTr="00402058">
        <w:tc>
          <w:tcPr>
            <w:tcW w:w="14786" w:type="dxa"/>
            <w:gridSpan w:val="3"/>
          </w:tcPr>
          <w:p w:rsidR="0072215C" w:rsidRPr="0072215C" w:rsidRDefault="0072215C" w:rsidP="0072215C">
            <w:pPr>
              <w:tabs>
                <w:tab w:val="left" w:pos="5808"/>
              </w:tabs>
              <w:jc w:val="center"/>
              <w:rPr>
                <w:i/>
                <w:lang w:eastAsia="en-US"/>
              </w:rPr>
            </w:pPr>
            <w:r w:rsidRPr="0072215C">
              <w:rPr>
                <w:i/>
                <w:lang w:eastAsia="en-US"/>
              </w:rPr>
              <w:lastRenderedPageBreak/>
              <w:t>Зарубежная литература</w:t>
            </w:r>
          </w:p>
        </w:tc>
      </w:tr>
      <w:tr w:rsidR="0072215C" w:rsidRPr="0072215C" w:rsidTr="0072215C">
        <w:tc>
          <w:tcPr>
            <w:tcW w:w="4361" w:type="dxa"/>
          </w:tcPr>
          <w:p w:rsidR="0072215C" w:rsidRPr="0072215C" w:rsidRDefault="0072215C" w:rsidP="0072215C">
            <w:pPr>
              <w:tabs>
                <w:tab w:val="left" w:pos="5808"/>
              </w:tabs>
              <w:jc w:val="both"/>
              <w:rPr>
                <w:lang w:eastAsia="en-US"/>
              </w:rPr>
            </w:pPr>
          </w:p>
        </w:tc>
        <w:tc>
          <w:tcPr>
            <w:tcW w:w="5812" w:type="dxa"/>
          </w:tcPr>
          <w:p w:rsidR="0072215C" w:rsidRPr="0072215C" w:rsidRDefault="0072215C" w:rsidP="0072215C">
            <w:pPr>
              <w:jc w:val="both"/>
              <w:rPr>
                <w:b/>
              </w:rPr>
            </w:pPr>
            <w:r w:rsidRPr="0072215C">
              <w:rPr>
                <w:b/>
                <w:bCs/>
                <w:lang w:eastAsia="en-US"/>
              </w:rPr>
              <w:t>Дж. Свифт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 xml:space="preserve">«Путешествия Гулливера» </w:t>
            </w:r>
            <w:r w:rsidRPr="0072215C">
              <w:rPr>
                <w:bCs/>
                <w:iCs/>
                <w:lang w:eastAsia="en-US"/>
              </w:rPr>
              <w:t>(фрагменты по выбору)</w:t>
            </w:r>
            <w:r w:rsidRPr="0072215C">
              <w:rPr>
                <w:iCs/>
                <w:lang w:eastAsia="en-US"/>
              </w:rPr>
              <w:t xml:space="preserve"> </w:t>
            </w:r>
            <w:r w:rsidRPr="0072215C">
              <w:rPr>
                <w:b/>
              </w:rPr>
              <w:t xml:space="preserve">Роберт Бернс.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t xml:space="preserve">. </w:t>
            </w:r>
            <w:r w:rsidRPr="0072215C">
              <w:rPr>
                <w:i/>
              </w:rPr>
              <w:t>«Честная бедность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Дж. Г. Байрон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–</w:t>
            </w:r>
            <w:r w:rsidRPr="0072215C">
              <w:rPr>
                <w:bCs/>
                <w:iCs/>
                <w:lang w:eastAsia="en-US"/>
              </w:rPr>
              <w:t xml:space="preserve"> 1 стихотворение по выбору,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bCs/>
                <w:iCs/>
                <w:lang w:eastAsia="en-US"/>
              </w:rPr>
              <w:t>например</w:t>
            </w:r>
            <w:r w:rsidRPr="0072215C">
              <w:rPr>
                <w:iCs/>
                <w:lang w:eastAsia="en-US"/>
              </w:rPr>
              <w:t>: «Душа моя мрачна.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Скорей, певец, скорей!» (пер. М. Лермонтова), «Прощание Наполеона» (пер. В. Луговского), Романс</w:t>
            </w:r>
            <w:r w:rsidRPr="0072215C">
              <w:rPr>
                <w:bCs/>
                <w:lang w:eastAsia="en-US"/>
              </w:rPr>
              <w:t xml:space="preserve"> </w:t>
            </w:r>
            <w:r w:rsidRPr="0072215C">
              <w:rPr>
                <w:iCs/>
                <w:lang w:eastAsia="en-US"/>
              </w:rPr>
              <w:t>(«Какая радость заменит былое светлых чар...») (пер. Вяч. Иванова), «Стансы к Августе» (1816) (пер. А. Плещеева) и др.</w:t>
            </w:r>
            <w:r w:rsidRPr="0072215C">
              <w:rPr>
                <w:bCs/>
                <w:iCs/>
                <w:lang w:eastAsia="en-US"/>
              </w:rPr>
              <w:t xml:space="preserve"> </w:t>
            </w:r>
          </w:p>
        </w:tc>
        <w:tc>
          <w:tcPr>
            <w:tcW w:w="4613" w:type="dxa"/>
          </w:tcPr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72215C">
              <w:rPr>
                <w:b/>
                <w:bCs/>
                <w:iCs/>
                <w:lang w:eastAsia="en-US"/>
              </w:rPr>
              <w:t xml:space="preserve">Зарубежный фольклор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215C">
              <w:rPr>
                <w:bCs/>
                <w:iCs/>
                <w:lang w:eastAsia="en-US"/>
              </w:rPr>
              <w:t xml:space="preserve"> </w:t>
            </w:r>
            <w:r w:rsidRPr="0072215C">
              <w:rPr>
                <w:bCs/>
                <w:lang w:eastAsia="en-US"/>
              </w:rPr>
              <w:t>«Песнь о Ролланде»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2215C">
              <w:rPr>
                <w:b/>
                <w:iCs/>
                <w:lang w:eastAsia="en-US"/>
              </w:rPr>
              <w:t>Зарубежная новеллистика</w:t>
            </w:r>
            <w:r w:rsidRPr="0072215C">
              <w:rPr>
                <w:i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Cs/>
                <w:lang w:eastAsia="en-US"/>
              </w:rPr>
              <w:t>О`Генри «Дары волхвов»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Э.По</w:t>
            </w:r>
            <w:r w:rsidRPr="0072215C">
              <w:rPr>
                <w:bCs/>
                <w:lang w:eastAsia="en-US"/>
              </w:rPr>
              <w:t>. «Золотой жук»</w:t>
            </w:r>
          </w:p>
          <w:p w:rsidR="0072215C" w:rsidRPr="0072215C" w:rsidRDefault="0072215C" w:rsidP="0072215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72215C">
              <w:rPr>
                <w:b/>
                <w:iCs/>
                <w:lang w:eastAsia="en-US"/>
              </w:rPr>
              <w:t>Зарубежная проза о детях и подростках</w:t>
            </w:r>
            <w:r w:rsidRPr="0072215C">
              <w:rPr>
                <w:iCs/>
                <w:lang w:eastAsia="en-US"/>
              </w:rPr>
              <w:t xml:space="preserve"> </w:t>
            </w:r>
          </w:p>
          <w:p w:rsidR="0072215C" w:rsidRPr="0072215C" w:rsidRDefault="0072215C" w:rsidP="0072215C">
            <w:pPr>
              <w:tabs>
                <w:tab w:val="left" w:pos="5808"/>
              </w:tabs>
              <w:jc w:val="both"/>
              <w:rPr>
                <w:lang w:eastAsia="en-US"/>
              </w:rPr>
            </w:pPr>
            <w:r w:rsidRPr="0072215C">
              <w:rPr>
                <w:b/>
                <w:bCs/>
                <w:lang w:eastAsia="en-US"/>
              </w:rPr>
              <w:t>Р. Брэдбери</w:t>
            </w:r>
            <w:r w:rsidRPr="0072215C">
              <w:rPr>
                <w:bCs/>
                <w:lang w:eastAsia="en-US"/>
              </w:rPr>
              <w:t xml:space="preserve"> «Каникулы</w:t>
            </w:r>
          </w:p>
        </w:tc>
      </w:tr>
    </w:tbl>
    <w:p w:rsidR="0072215C" w:rsidRPr="0072215C" w:rsidRDefault="0072215C" w:rsidP="0072215C">
      <w:pPr>
        <w:spacing w:after="200" w:line="276" w:lineRule="auto"/>
        <w:rPr>
          <w:b/>
          <w:lang w:eastAsia="en-US"/>
        </w:rPr>
      </w:pPr>
    </w:p>
    <w:p w:rsidR="0072215C" w:rsidRDefault="0072215C" w:rsidP="0072215C">
      <w:pPr>
        <w:spacing w:after="200" w:line="276" w:lineRule="auto"/>
        <w:rPr>
          <w:b/>
          <w:lang w:val="en-US" w:eastAsia="en-US"/>
        </w:rPr>
      </w:pPr>
    </w:p>
    <w:p w:rsidR="0072215C" w:rsidRDefault="0072215C" w:rsidP="0072215C">
      <w:pPr>
        <w:spacing w:after="200" w:line="276" w:lineRule="auto"/>
        <w:rPr>
          <w:b/>
          <w:lang w:eastAsia="en-US"/>
        </w:rPr>
      </w:pPr>
    </w:p>
    <w:p w:rsidR="0072215C" w:rsidRDefault="0072215C" w:rsidP="0072215C">
      <w:pPr>
        <w:spacing w:after="200" w:line="276" w:lineRule="auto"/>
        <w:rPr>
          <w:b/>
          <w:lang w:eastAsia="en-US"/>
        </w:rPr>
      </w:pPr>
    </w:p>
    <w:p w:rsidR="0072215C" w:rsidRPr="0072215C" w:rsidRDefault="0072215C" w:rsidP="0072215C">
      <w:pPr>
        <w:spacing w:after="200" w:line="276" w:lineRule="auto"/>
        <w:rPr>
          <w:b/>
          <w:lang w:eastAsia="en-US"/>
        </w:rPr>
      </w:pPr>
    </w:p>
    <w:p w:rsidR="00417D2F" w:rsidRDefault="00417D2F" w:rsidP="0072215C">
      <w:pPr>
        <w:jc w:val="center"/>
        <w:rPr>
          <w:b/>
        </w:rPr>
      </w:pPr>
      <w:r>
        <w:rPr>
          <w:b/>
          <w:bCs/>
          <w:iCs/>
        </w:rPr>
        <w:lastRenderedPageBreak/>
        <w:t>Содержание тем учебного курса</w:t>
      </w:r>
      <w:r w:rsidR="007751A7">
        <w:rPr>
          <w:b/>
          <w:bCs/>
          <w:iCs/>
        </w:rPr>
        <w:t xml:space="preserve"> </w:t>
      </w:r>
      <w:r w:rsidR="00861B01">
        <w:rPr>
          <w:b/>
        </w:rPr>
        <w:t>7 класса  (105</w:t>
      </w:r>
      <w:r>
        <w:rPr>
          <w:b/>
        </w:rPr>
        <w:t xml:space="preserve"> часов)</w:t>
      </w:r>
    </w:p>
    <w:p w:rsidR="00C34F83" w:rsidRDefault="00C34F83" w:rsidP="00417D2F">
      <w:pPr>
        <w:jc w:val="both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18"/>
        <w:gridCol w:w="10769"/>
        <w:gridCol w:w="1499"/>
      </w:tblGrid>
      <w:tr w:rsidR="00C34F83" w:rsidTr="00C34F83">
        <w:tc>
          <w:tcPr>
            <w:tcW w:w="2518" w:type="dxa"/>
          </w:tcPr>
          <w:p w:rsidR="00C34F83" w:rsidRDefault="00C34F83" w:rsidP="00417D2F">
            <w:pPr>
              <w:jc w:val="both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10769" w:type="dxa"/>
          </w:tcPr>
          <w:p w:rsidR="00C34F83" w:rsidRDefault="00C34F83" w:rsidP="00417D2F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Краткое содержание</w:t>
            </w:r>
          </w:p>
        </w:tc>
        <w:tc>
          <w:tcPr>
            <w:tcW w:w="1499" w:type="dxa"/>
          </w:tcPr>
          <w:p w:rsidR="00C34F83" w:rsidRDefault="00C34F83" w:rsidP="00417D2F">
            <w:pPr>
              <w:jc w:val="both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C34F83" w:rsidTr="00C34F83">
        <w:tc>
          <w:tcPr>
            <w:tcW w:w="2518" w:type="dxa"/>
          </w:tcPr>
          <w:p w:rsidR="00C34F83" w:rsidRDefault="00C34F83" w:rsidP="00417D2F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0769" w:type="dxa"/>
          </w:tcPr>
          <w:p w:rsidR="00C34F83" w:rsidRDefault="00C34F83" w:rsidP="00C34F83">
            <w:pPr>
              <w:jc w:val="both"/>
            </w:pPr>
            <w:r>
      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Личность автора, его труд, позиция и отношение к героям.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C34F83" w:rsidRDefault="00C34F83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A664A" w:rsidTr="00C34F83">
        <w:trPr>
          <w:trHeight w:val="436"/>
        </w:trPr>
        <w:tc>
          <w:tcPr>
            <w:tcW w:w="2518" w:type="dxa"/>
          </w:tcPr>
          <w:p w:rsidR="004A664A" w:rsidRDefault="004A664A" w:rsidP="00C34F83">
            <w:pPr>
              <w:jc w:val="both"/>
              <w:rPr>
                <w:b/>
              </w:rPr>
            </w:pPr>
            <w:r>
              <w:rPr>
                <w:b/>
              </w:rPr>
              <w:t>УСТНОЕ НАРОДНОЕ ТВОРЧЕСТВО</w:t>
            </w:r>
          </w:p>
        </w:tc>
        <w:tc>
          <w:tcPr>
            <w:tcW w:w="10769" w:type="dxa"/>
          </w:tcPr>
          <w:p w:rsidR="004A664A" w:rsidRDefault="004A664A" w:rsidP="004A664A">
            <w:pPr>
              <w:jc w:val="both"/>
              <w:rPr>
                <w:lang w:eastAsia="en-US"/>
              </w:rPr>
            </w:pPr>
            <w:r w:rsidRPr="004A664A">
              <w:rPr>
                <w:b/>
                <w:lang w:eastAsia="en-US"/>
              </w:rPr>
              <w:t>Предания</w:t>
            </w:r>
            <w:r>
              <w:rPr>
                <w:lang w:eastAsia="en-US"/>
              </w:rPr>
              <w:t xml:space="preserve">. </w:t>
            </w:r>
            <w:r w:rsidRPr="00ED7C01">
              <w:rPr>
                <w:b/>
                <w:lang w:eastAsia="en-US"/>
              </w:rPr>
              <w:t>«</w:t>
            </w:r>
            <w:r w:rsidRPr="004A664A">
              <w:rPr>
                <w:lang w:eastAsia="en-US"/>
              </w:rPr>
              <w:t>Воцарение Ивана Грозного», «Сороки-ведьмы</w:t>
            </w:r>
            <w:r w:rsidR="00E27CC5">
              <w:rPr>
                <w:lang w:eastAsia="en-US"/>
              </w:rPr>
              <w:t>» «Пётр и плотник»</w:t>
            </w:r>
            <w:r w:rsidR="005E1DD0">
              <w:rPr>
                <w:lang w:eastAsia="en-US"/>
              </w:rPr>
              <w:t xml:space="preserve"> </w:t>
            </w:r>
            <w:r w:rsidR="00E27CC5">
              <w:rPr>
                <w:lang w:eastAsia="en-US"/>
              </w:rPr>
              <w:t>.Анекдот.</w:t>
            </w:r>
          </w:p>
          <w:p w:rsidR="00991FCC" w:rsidRPr="00F409DC" w:rsidRDefault="00991FCC" w:rsidP="00991FCC">
            <w:pPr>
              <w:jc w:val="both"/>
            </w:pPr>
            <w:r w:rsidRPr="00F409DC">
              <w:t>Карело-финский эпос «Калевала». Зарубежный фольклор «Песнь о Роланде»</w:t>
            </w:r>
          </w:p>
          <w:p w:rsidR="004A664A" w:rsidRDefault="004A664A" w:rsidP="00C34F83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4A664A" w:rsidRDefault="004A664A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9DC" w:rsidTr="00C34F83">
        <w:trPr>
          <w:trHeight w:val="3435"/>
        </w:trPr>
        <w:tc>
          <w:tcPr>
            <w:tcW w:w="2518" w:type="dxa"/>
          </w:tcPr>
          <w:p w:rsidR="00F409DC" w:rsidRDefault="00F409DC" w:rsidP="00C34F83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F409DC" w:rsidRDefault="00F409DC" w:rsidP="00C34F83">
            <w:pPr>
              <w:jc w:val="both"/>
            </w:pPr>
            <w:r>
              <w:rPr>
                <w:b/>
              </w:rPr>
              <w:t>Былины. (2 ч.)</w:t>
            </w:r>
          </w:p>
          <w:p w:rsidR="00F409DC" w:rsidRDefault="00F409DC" w:rsidP="00C34F83">
            <w:pPr>
              <w:jc w:val="both"/>
            </w:pPr>
            <w:r>
              <w:rPr>
                <w:i/>
              </w:rPr>
              <w:t>«Вольга и Микула Селянинович».</w:t>
            </w:r>
            <w:r>
              <w:t xml:space="preserve"> Воплощение в былине нравственных свойств русского народа, прославление мирного труда. Микула - носитель лучших человеческих качеств (трудолюбие, мастерство, чувство собственного достоинства, доброта, щедрость, физическая сила). </w:t>
            </w:r>
          </w:p>
          <w:p w:rsidR="00F409DC" w:rsidRDefault="00F409DC" w:rsidP="00C34F83">
            <w:pPr>
              <w:jc w:val="both"/>
            </w:pPr>
            <w:r>
              <w:t>Киевский цикл былин. «</w:t>
            </w:r>
            <w:r>
              <w:rPr>
                <w:i/>
              </w:rPr>
              <w:t>Илья Муромец и Соловей-разбойник»</w:t>
            </w:r>
            <w:r>
              <w:t xml:space="preserve">. Бескорыстное служение родине и народу, мужество, справедливость, чувство собственного достоинства - основные черты характера Ильи Муромца. </w:t>
            </w:r>
          </w:p>
          <w:p w:rsidR="00F409DC" w:rsidRDefault="00F409DC" w:rsidP="00C34F83">
            <w:pPr>
              <w:jc w:val="both"/>
            </w:pPr>
            <w:r>
              <w:t>Новгородский цикл былин. «</w:t>
            </w:r>
            <w:r>
              <w:rPr>
                <w:i/>
              </w:rPr>
              <w:t>Садко».</w:t>
            </w:r>
            <w:r>
      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</w:t>
            </w:r>
          </w:p>
          <w:p w:rsidR="00F409DC" w:rsidRDefault="00F409DC" w:rsidP="00C34F83">
            <w:pPr>
              <w:jc w:val="both"/>
              <w:rPr>
                <w:b/>
              </w:rPr>
            </w:pPr>
            <w:r>
              <w:rPr>
                <w:b/>
              </w:rPr>
              <w:t xml:space="preserve">Теория. </w:t>
            </w:r>
            <w:r>
              <w:t>Предание (развитие представления). Гипербола (развитие представления). Былина (начальные представления</w:t>
            </w:r>
          </w:p>
        </w:tc>
        <w:tc>
          <w:tcPr>
            <w:tcW w:w="1499" w:type="dxa"/>
          </w:tcPr>
          <w:p w:rsidR="00F409DC" w:rsidRDefault="00F409DC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4F83" w:rsidTr="00C34F83">
        <w:tc>
          <w:tcPr>
            <w:tcW w:w="2518" w:type="dxa"/>
          </w:tcPr>
          <w:p w:rsidR="00C34F83" w:rsidRDefault="00C34F83" w:rsidP="00C34F83">
            <w:pPr>
              <w:jc w:val="both"/>
              <w:rPr>
                <w:b/>
              </w:rPr>
            </w:pPr>
            <w:r>
              <w:rPr>
                <w:b/>
              </w:rPr>
              <w:t>ДРЕВНЕРУССКАЯ  ЛИТЕРАТУРА (3 ч.)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C34F83" w:rsidRDefault="00C34F83" w:rsidP="00C34F83">
            <w:pPr>
              <w:jc w:val="both"/>
            </w:pPr>
            <w:r>
              <w:rPr>
                <w:i/>
              </w:rPr>
              <w:t>«Поучение»</w:t>
            </w:r>
            <w:r>
              <w:t xml:space="preserve"> Владимира Мономаха (отрывок), «</w:t>
            </w:r>
            <w:r>
              <w:rPr>
                <w:i/>
              </w:rPr>
              <w:t>Повесть о Петре и Февронии Муромских».</w:t>
            </w:r>
            <w:r>
              <w:t xml:space="preserve"> Нравственные заветы Древней Руси. Внимание к личности, гимн любви, верности. </w:t>
            </w:r>
          </w:p>
          <w:p w:rsidR="00C34F83" w:rsidRDefault="00C34F83" w:rsidP="00C34F83">
            <w:pPr>
              <w:jc w:val="both"/>
            </w:pPr>
            <w:r>
              <w:rPr>
                <w:b/>
              </w:rPr>
              <w:t xml:space="preserve">Теория. </w:t>
            </w:r>
            <w:r>
              <w:t>Поучение (начальные представления).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C34F83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4F83" w:rsidTr="00C34F83">
        <w:tc>
          <w:tcPr>
            <w:tcW w:w="2518" w:type="dxa"/>
          </w:tcPr>
          <w:p w:rsidR="00C34F83" w:rsidRDefault="00C34F83" w:rsidP="00C34F83">
            <w:pPr>
              <w:jc w:val="both"/>
              <w:rPr>
                <w:b/>
              </w:rPr>
            </w:pPr>
            <w:r>
              <w:rPr>
                <w:b/>
              </w:rPr>
              <w:t>ИЗ РУССКОЙ ЛИТЕРАТУРЫ XVIII ВЕКА (2 ч.)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FC2F41" w:rsidRDefault="00FC2F41" w:rsidP="00FC2F41">
            <w:pPr>
              <w:jc w:val="both"/>
              <w:rPr>
                <w:b/>
              </w:rPr>
            </w:pPr>
            <w:r>
              <w:rPr>
                <w:b/>
              </w:rPr>
              <w:t>Михаил Васильевич Ломоносов (1ч.)</w:t>
            </w:r>
          </w:p>
          <w:p w:rsidR="00FC2F41" w:rsidRDefault="00FC2F41" w:rsidP="00FC2F41">
            <w:pPr>
              <w:jc w:val="both"/>
            </w:pPr>
            <w:r>
              <w:t xml:space="preserve">Краткий рассказ об ученом и поэте. </w:t>
            </w:r>
            <w:r>
              <w:rPr>
                <w:i/>
              </w:rPr>
              <w:t>«К статуе Петра Великого», «Ода на день восшествия на Всероссийский nрестолея Величества государыни Императрицы Елисаветы Петровны 1747 года»</w:t>
            </w:r>
            <w:r>
              <w:t xml:space="preserve">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</w:t>
            </w:r>
          </w:p>
          <w:p w:rsidR="00FC2F41" w:rsidRDefault="00FC2F41" w:rsidP="00FC2F41">
            <w:pPr>
              <w:jc w:val="both"/>
            </w:pPr>
            <w:r>
              <w:rPr>
                <w:b/>
              </w:rPr>
              <w:t xml:space="preserve">Теория. </w:t>
            </w:r>
            <w:r>
              <w:t xml:space="preserve">Ода (начальные представления). 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C34F83" w:rsidRDefault="00FC2F41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4F83" w:rsidTr="00C34F83">
        <w:tc>
          <w:tcPr>
            <w:tcW w:w="2518" w:type="dxa"/>
          </w:tcPr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FC2F41" w:rsidRDefault="00FC2F41" w:rsidP="00FC2F41">
            <w:pPr>
              <w:jc w:val="both"/>
              <w:rPr>
                <w:b/>
              </w:rPr>
            </w:pPr>
            <w:r>
              <w:rPr>
                <w:b/>
              </w:rPr>
              <w:t>Гавриил Романович Державин.(1ч.)</w:t>
            </w:r>
          </w:p>
          <w:p w:rsidR="00C34F83" w:rsidRDefault="00FC2F41" w:rsidP="00FC2F41">
            <w:pPr>
              <w:jc w:val="both"/>
              <w:rPr>
                <w:b/>
              </w:rPr>
            </w:pPr>
            <w:r>
              <w:t xml:space="preserve">Краткий рассказ о поэте. </w:t>
            </w:r>
            <w:r>
              <w:rPr>
                <w:i/>
              </w:rPr>
              <w:t>«Река времен в своем стремленьи ... », «На птичку ... », «Признание».</w:t>
            </w:r>
            <w:r>
              <w:t xml:space="preserve"> </w:t>
            </w:r>
            <w:r>
              <w:lastRenderedPageBreak/>
              <w:t>Размышления о смысле жизни, о судьбе. Утверждение необходимости свободы творчества</w:t>
            </w:r>
          </w:p>
        </w:tc>
        <w:tc>
          <w:tcPr>
            <w:tcW w:w="1499" w:type="dxa"/>
          </w:tcPr>
          <w:p w:rsidR="00C34F83" w:rsidRDefault="00FC2F41" w:rsidP="00417D2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C34F83" w:rsidTr="00C34F83">
        <w:tc>
          <w:tcPr>
            <w:tcW w:w="2518" w:type="dxa"/>
          </w:tcPr>
          <w:p w:rsidR="0052338D" w:rsidRDefault="0052338D" w:rsidP="0052338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ИЗ</w:t>
            </w:r>
            <w:r w:rsidR="008A4B49">
              <w:rPr>
                <w:b/>
              </w:rPr>
              <w:t xml:space="preserve"> РУССКОЙ ЛИТЕРАТУРЫ XIX ВЕКА (30</w:t>
            </w:r>
            <w:r>
              <w:rPr>
                <w:b/>
              </w:rPr>
              <w:t>ч.)</w:t>
            </w:r>
          </w:p>
          <w:p w:rsidR="00C34F83" w:rsidRDefault="00C34F83" w:rsidP="00417D2F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2338D" w:rsidRDefault="00A93712" w:rsidP="0052338D">
            <w:pPr>
              <w:jc w:val="both"/>
              <w:rPr>
                <w:b/>
              </w:rPr>
            </w:pPr>
            <w:r>
              <w:rPr>
                <w:b/>
              </w:rPr>
              <w:t>Александр Сергеевич Пушкин (5</w:t>
            </w:r>
            <w:r w:rsidR="0052338D">
              <w:rPr>
                <w:b/>
              </w:rPr>
              <w:t xml:space="preserve"> ч.). </w:t>
            </w:r>
            <w:r w:rsidR="0052338D">
              <w:t>Краткий рассказ о поэте.</w:t>
            </w:r>
            <w:r w:rsidR="005E1DD0">
              <w:t xml:space="preserve"> Стихотворение «Арион»</w:t>
            </w:r>
            <w:r w:rsidR="0052338D">
              <w:t xml:space="preserve"> </w:t>
            </w:r>
            <w:r w:rsidR="0052338D">
              <w:rPr>
                <w:i/>
              </w:rPr>
              <w:t>«Полтава»( «Полтавский бой»), «Медный всадник»</w:t>
            </w:r>
            <w:r w:rsidR="0052338D">
              <w:t xml:space="preserve"> (вступление «На берегу пустынных волн ... »), </w:t>
            </w:r>
            <w:r w:rsidR="0052338D">
              <w:rPr>
                <w:i/>
              </w:rPr>
              <w:t>«Песнь о вещем Олеге».</w:t>
            </w:r>
            <w:r w:rsidR="0052338D">
      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ХII).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      </w:r>
          </w:p>
          <w:p w:rsidR="0052338D" w:rsidRDefault="0052338D" w:rsidP="0052338D">
            <w:pPr>
              <w:jc w:val="both"/>
            </w:pPr>
            <w:r>
              <w:rPr>
                <w:b/>
              </w:rPr>
              <w:t xml:space="preserve">Теория. </w:t>
            </w:r>
            <w:r>
              <w:t>Летопись.</w:t>
            </w:r>
          </w:p>
          <w:p w:rsidR="0052338D" w:rsidRDefault="0052338D" w:rsidP="0052338D">
            <w:pPr>
              <w:jc w:val="both"/>
            </w:pPr>
            <w:r>
              <w:rPr>
                <w:i/>
              </w:rPr>
              <w:t>«Борис Годунов»</w:t>
            </w:r>
            <w:r>
              <w:t xml:space="preserve"> (сцена в Чудовом монастыре). Образ летописца как образ древнерусского писателя. Монолог Пимена: размышления о значении труда летописца для последующих поколений. </w:t>
            </w:r>
          </w:p>
          <w:p w:rsidR="0052338D" w:rsidRDefault="0052338D" w:rsidP="0052338D">
            <w:pPr>
              <w:jc w:val="both"/>
            </w:pPr>
            <w:r>
              <w:rPr>
                <w:i/>
              </w:rPr>
              <w:t>«Станционный смотритель».</w:t>
            </w:r>
            <w:r>
              <w:t xml:space="preserve"> Изображение «маленького человека», его положения в обществе. Пробуждение человеческого достоинства и чувства протеста. Гуманизм повести. </w:t>
            </w:r>
          </w:p>
          <w:p w:rsidR="00C34F83" w:rsidRDefault="0052338D" w:rsidP="0052338D">
            <w:pPr>
              <w:jc w:val="both"/>
              <w:rPr>
                <w:b/>
              </w:rPr>
            </w:pPr>
            <w:r>
              <w:rPr>
                <w:b/>
              </w:rPr>
              <w:t>Теория</w:t>
            </w:r>
            <w:r>
              <w:t>. Повесть (развитие представления</w:t>
            </w:r>
          </w:p>
        </w:tc>
        <w:tc>
          <w:tcPr>
            <w:tcW w:w="1499" w:type="dxa"/>
          </w:tcPr>
          <w:p w:rsidR="00C34F83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E3238" w:rsidTr="00C34F83">
        <w:tc>
          <w:tcPr>
            <w:tcW w:w="2518" w:type="dxa"/>
          </w:tcPr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EE3238" w:rsidRDefault="00A93712" w:rsidP="00EE3238">
            <w:pPr>
              <w:jc w:val="both"/>
              <w:rPr>
                <w:b/>
              </w:rPr>
            </w:pPr>
            <w:r>
              <w:rPr>
                <w:b/>
              </w:rPr>
              <w:t>Михаил Юрьевич Лермонтов (3</w:t>
            </w:r>
            <w:r w:rsidR="00EE3238">
              <w:rPr>
                <w:b/>
              </w:rPr>
              <w:t xml:space="preserve"> ч.)</w:t>
            </w:r>
            <w:r w:rsidR="00EE3238" w:rsidRPr="002C28B9">
              <w:rPr>
                <w:b/>
                <w:i/>
              </w:rPr>
              <w:t xml:space="preserve">. </w:t>
            </w:r>
          </w:p>
          <w:p w:rsidR="00EE3238" w:rsidRDefault="00EE3238" w:rsidP="00EE3238">
            <w:pPr>
              <w:jc w:val="both"/>
            </w:pPr>
            <w:r>
              <w:t xml:space="preserve">Краткий рассказ о поэте. </w:t>
            </w:r>
            <w:r>
              <w:rPr>
                <w:i/>
              </w:rPr>
              <w:t>«Песня про царя Ивана Васильевича, молодого опричника и удалого купца Калашникова».</w:t>
            </w:r>
            <w:r>
      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</w:t>
            </w:r>
          </w:p>
          <w:p w:rsidR="00EE3238" w:rsidRDefault="00EE3238" w:rsidP="00EE3238">
            <w:pPr>
              <w:jc w:val="both"/>
              <w:rPr>
                <w:i/>
              </w:rPr>
            </w:pPr>
            <w:r>
      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      </w:r>
            <w:r>
              <w:rPr>
                <w:i/>
              </w:rPr>
              <w:t xml:space="preserve">«Когда волнуется желтеющая нива ... », «Молитва», «Ангел». </w:t>
            </w:r>
          </w:p>
          <w:p w:rsidR="00EE3238" w:rsidRDefault="00EE3238" w:rsidP="00EE3238">
            <w:pPr>
              <w:jc w:val="both"/>
            </w:pPr>
            <w:r>
              <w:rPr>
                <w:b/>
              </w:rPr>
              <w:t>Теория</w:t>
            </w:r>
            <w:r>
              <w:t xml:space="preserve">. Фольклоризм литературы (развитие представлений). </w:t>
            </w:r>
          </w:p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EE3238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E3238" w:rsidTr="00C34F83">
        <w:tc>
          <w:tcPr>
            <w:tcW w:w="2518" w:type="dxa"/>
          </w:tcPr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CC6072" w:rsidRDefault="00385436" w:rsidP="00CC6072">
            <w:pPr>
              <w:jc w:val="both"/>
              <w:rPr>
                <w:b/>
              </w:rPr>
            </w:pPr>
            <w:r>
              <w:rPr>
                <w:b/>
              </w:rPr>
              <w:t xml:space="preserve">Николай Васильевич Гоголь </w:t>
            </w:r>
            <w:r w:rsidR="00CC6072">
              <w:rPr>
                <w:b/>
              </w:rPr>
              <w:t xml:space="preserve"> .</w:t>
            </w:r>
            <w:r w:rsidR="00CC6072">
              <w:t>Краткий рассказ о писателе</w:t>
            </w:r>
            <w:r w:rsidR="00CC6072">
              <w:rPr>
                <w:i/>
              </w:rPr>
              <w:t>. «Тарас Бульба».</w:t>
            </w:r>
            <w:r w:rsidR="00CC6072">
              <w:t xml:space="preserve"> 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Андрию, смысл этого противопоставления. Патриотический пафос повести. </w:t>
            </w:r>
          </w:p>
          <w:p w:rsidR="00CC6072" w:rsidRDefault="00CC6072" w:rsidP="00CC6072">
            <w:pPr>
              <w:jc w:val="both"/>
            </w:pPr>
            <w:r>
              <w:t xml:space="preserve">Особенности изображения людей и природы в повести. </w:t>
            </w:r>
          </w:p>
          <w:p w:rsidR="00CC6072" w:rsidRDefault="00CC6072" w:rsidP="00CC6072">
            <w:pPr>
              <w:jc w:val="both"/>
            </w:pPr>
            <w:r>
              <w:rPr>
                <w:b/>
              </w:rPr>
              <w:t>Теория.</w:t>
            </w:r>
            <w:r>
              <w:t xml:space="preserve"> Литературный герой (развитие понятия). Роды литературы: эпос (начальные представления). </w:t>
            </w:r>
          </w:p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EE3238" w:rsidRDefault="00385436" w:rsidP="00417D2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E3238" w:rsidTr="00C34F83">
        <w:tc>
          <w:tcPr>
            <w:tcW w:w="2518" w:type="dxa"/>
          </w:tcPr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CC6072" w:rsidRDefault="00A93712" w:rsidP="00CC6072">
            <w:pPr>
              <w:jc w:val="both"/>
            </w:pPr>
            <w:r>
              <w:rPr>
                <w:b/>
              </w:rPr>
              <w:t>Иван Сергеевич Тургенев (2</w:t>
            </w:r>
            <w:r w:rsidR="00CC6072">
              <w:rPr>
                <w:b/>
              </w:rPr>
              <w:t>ч</w:t>
            </w:r>
            <w:r w:rsidR="00CC6072">
              <w:t xml:space="preserve"> ) Краткий рассказ о писателе</w:t>
            </w:r>
            <w:r w:rsidR="00FA6A8B">
              <w:rPr>
                <w:i/>
              </w:rPr>
              <w:t>. «Бирюк</w:t>
            </w:r>
            <w:r w:rsidR="00CC6072">
              <w:rPr>
                <w:i/>
              </w:rPr>
              <w:t>».</w:t>
            </w:r>
            <w:r w:rsidR="00CC6072">
              <w:t xml:space="preserve"> Сочувственное</w:t>
            </w:r>
            <w:r w:rsidR="00FA6A8B">
              <w:t xml:space="preserve"> отношение к леснику.</w:t>
            </w:r>
            <w:r w:rsidR="00CC6072">
              <w:t xml:space="preserve">  Роль картин природы в рассказе. Стихотворения в прозе. </w:t>
            </w:r>
            <w:r w:rsidR="00CC6072">
              <w:rPr>
                <w:i/>
              </w:rPr>
              <w:t>«Русский язык».</w:t>
            </w:r>
            <w:r w:rsidR="00CC6072">
              <w:t xml:space="preserve"> Тургенев о богатстве и красоте русского языка. Родной язык как духовная опора человека. «Близнецы», </w:t>
            </w:r>
            <w:r w:rsidR="00CC6072">
              <w:rPr>
                <w:i/>
              </w:rPr>
              <w:t>«Два богача».</w:t>
            </w:r>
            <w:r w:rsidR="00CC6072">
              <w:t xml:space="preserve"> Нравственность и человеческие взаимоотношения. </w:t>
            </w:r>
          </w:p>
          <w:p w:rsidR="00EE3238" w:rsidRDefault="00CC6072" w:rsidP="00CC607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Теория.</w:t>
            </w:r>
            <w:r>
              <w:t xml:space="preserve"> Стихотворения в прозе</w:t>
            </w:r>
          </w:p>
        </w:tc>
        <w:tc>
          <w:tcPr>
            <w:tcW w:w="1499" w:type="dxa"/>
          </w:tcPr>
          <w:p w:rsidR="00EE3238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</w:tr>
      <w:tr w:rsidR="00EE3238" w:rsidTr="00C34F83">
        <w:tc>
          <w:tcPr>
            <w:tcW w:w="2518" w:type="dxa"/>
          </w:tcPr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69457F" w:rsidRDefault="0069457F" w:rsidP="0069457F">
            <w:pPr>
              <w:jc w:val="both"/>
              <w:rPr>
                <w:b/>
              </w:rPr>
            </w:pPr>
            <w:r>
              <w:rPr>
                <w:b/>
              </w:rPr>
              <w:t xml:space="preserve">Николай Алексеевич Некрасов (2 ч.). </w:t>
            </w:r>
          </w:p>
          <w:p w:rsidR="0069457F" w:rsidRDefault="0069457F" w:rsidP="0069457F">
            <w:pPr>
              <w:jc w:val="both"/>
            </w:pPr>
            <w:r>
              <w:t xml:space="preserve">Краткий рассказ о писателе. </w:t>
            </w:r>
            <w:r>
              <w:rPr>
                <w:i/>
              </w:rPr>
              <w:t>«Русские женщины»</w:t>
            </w:r>
            <w:r>
              <w:t xml:space="preserve"> ("Княгиня Трубецкая"). Историческая основа поэмы. Величие духа русских женщин, отправившихся вслед за осужденными мужьями в Сибирь. </w:t>
            </w:r>
            <w:r>
              <w:rPr>
                <w:i/>
              </w:rPr>
              <w:t>«Размышления у парадного подъезда», «Вчерашний день часу в шестом...».</w:t>
            </w:r>
            <w:r>
              <w:t xml:space="preserve"> Боль поэта за судьбу народа. Некрасовская муза. Для чтения и обсуждения. </w:t>
            </w:r>
          </w:p>
          <w:p w:rsidR="0069457F" w:rsidRDefault="0069457F" w:rsidP="0069457F">
            <w:pPr>
              <w:jc w:val="both"/>
            </w:pPr>
            <w:r>
              <w:rPr>
                <w:b/>
              </w:rPr>
              <w:t>Теория</w:t>
            </w:r>
            <w:r>
              <w:t xml:space="preserve">. Поэмы (развитие понятия). Трехсложные размеры стиха (развитие понятия). </w:t>
            </w:r>
          </w:p>
          <w:p w:rsidR="00EE3238" w:rsidRDefault="00EE3238" w:rsidP="0052338D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EE3238" w:rsidRDefault="0069457F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9457F" w:rsidTr="00C34F83">
        <w:tc>
          <w:tcPr>
            <w:tcW w:w="2518" w:type="dxa"/>
          </w:tcPr>
          <w:p w:rsidR="0069457F" w:rsidRDefault="0069457F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 xml:space="preserve">Михаил Евграфович Салтыков-Щедрин (2 ч.). </w:t>
            </w:r>
          </w:p>
          <w:p w:rsidR="00537859" w:rsidRDefault="00537859" w:rsidP="00537859">
            <w:pPr>
              <w:jc w:val="both"/>
            </w:pPr>
            <w:r>
              <w:t xml:space="preserve">Краткий рассказ о писателе. </w:t>
            </w:r>
            <w:r>
              <w:rPr>
                <w:i/>
              </w:rPr>
              <w:t>«Повесть о том, как один мужик двух генералов прокормил».</w:t>
            </w:r>
            <w:r>
              <w:t xml:space="preserve"> Нравственные пороки общества. Паразитизм генералов, трудолюбие и сметливость мужика. Осуждение покорности мужика. Сатира и юмор в «Повести ...». «Дикий помещик». Художественное мастерство писателя-сатирика в обличении социальных пороков.</w:t>
            </w:r>
          </w:p>
          <w:p w:rsidR="0069457F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Теория.</w:t>
            </w:r>
            <w:r>
              <w:t xml:space="preserve"> Гротеск (начальное понятие</w:t>
            </w:r>
          </w:p>
        </w:tc>
        <w:tc>
          <w:tcPr>
            <w:tcW w:w="1499" w:type="dxa"/>
          </w:tcPr>
          <w:p w:rsidR="0069457F" w:rsidRDefault="00537859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C0EB7" w:rsidTr="00C34F83">
        <w:tc>
          <w:tcPr>
            <w:tcW w:w="2518" w:type="dxa"/>
          </w:tcPr>
          <w:p w:rsidR="008C0EB7" w:rsidRDefault="008C0EB7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8C0EB7" w:rsidRDefault="008C0EB7" w:rsidP="00537859">
            <w:pPr>
              <w:jc w:val="both"/>
              <w:rPr>
                <w:b/>
              </w:rPr>
            </w:pPr>
            <w:r>
              <w:rPr>
                <w:b/>
              </w:rPr>
              <w:t>Л.Н.Толстой. Главы из «Детства»</w:t>
            </w:r>
          </w:p>
        </w:tc>
        <w:tc>
          <w:tcPr>
            <w:tcW w:w="1499" w:type="dxa"/>
          </w:tcPr>
          <w:p w:rsidR="008C0EB7" w:rsidRDefault="008C0EB7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9457F" w:rsidTr="00C34F83">
        <w:tc>
          <w:tcPr>
            <w:tcW w:w="2518" w:type="dxa"/>
          </w:tcPr>
          <w:p w:rsidR="0069457F" w:rsidRDefault="0069457F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385436" w:rsidP="00537859">
            <w:pPr>
              <w:jc w:val="both"/>
              <w:rPr>
                <w:b/>
              </w:rPr>
            </w:pPr>
            <w:r>
              <w:rPr>
                <w:b/>
              </w:rPr>
              <w:t xml:space="preserve">Антон Павлович Чехов </w:t>
            </w:r>
            <w:r w:rsidR="00537859">
              <w:rPr>
                <w:b/>
              </w:rPr>
              <w:t xml:space="preserve"> </w:t>
            </w:r>
          </w:p>
          <w:p w:rsidR="00537859" w:rsidRDefault="00537859" w:rsidP="00537859">
            <w:pPr>
              <w:jc w:val="both"/>
            </w:pPr>
            <w:r>
              <w:t>Краткий рассказ о писателе.</w:t>
            </w:r>
            <w:r>
              <w:rPr>
                <w:i/>
              </w:rPr>
              <w:t xml:space="preserve"> «Хамелеон». </w:t>
            </w:r>
            <w:r>
              <w:t xml:space="preserve">Живая картина нравов. Осмеяние трусости и угодничества. Смысл названия рассказа. </w:t>
            </w:r>
            <w:r>
              <w:rPr>
                <w:i/>
              </w:rPr>
              <w:t>«Говорящие фамилии</w:t>
            </w:r>
            <w:r>
              <w:t xml:space="preserve">» как средство юмористической характеристики. </w:t>
            </w:r>
            <w:r>
              <w:rPr>
                <w:i/>
              </w:rPr>
              <w:t>«Злоумышленник», «Размазня».</w:t>
            </w:r>
            <w:r>
              <w:t xml:space="preserve"> Многогранность комического в рассказах А. П. Чехова. </w:t>
            </w:r>
          </w:p>
          <w:p w:rsidR="0069457F" w:rsidRDefault="00537859" w:rsidP="00537859">
            <w:pPr>
              <w:jc w:val="both"/>
              <w:rPr>
                <w:b/>
              </w:rPr>
            </w:pPr>
            <w:r>
              <w:t>Теория. Сатира и юмор как формы комического</w:t>
            </w:r>
          </w:p>
        </w:tc>
        <w:tc>
          <w:tcPr>
            <w:tcW w:w="1499" w:type="dxa"/>
          </w:tcPr>
          <w:p w:rsidR="0069457F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80331" w:rsidTr="00C34F83">
        <w:tc>
          <w:tcPr>
            <w:tcW w:w="2518" w:type="dxa"/>
          </w:tcPr>
          <w:p w:rsidR="00980331" w:rsidRDefault="00980331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927AA8" w:rsidRPr="00537859" w:rsidRDefault="00927AA8" w:rsidP="00927AA8">
            <w:pPr>
              <w:jc w:val="both"/>
            </w:pPr>
            <w:r>
              <w:rPr>
                <w:b/>
              </w:rPr>
              <w:t>А</w:t>
            </w:r>
            <w:r w:rsidR="00A93712">
              <w:rPr>
                <w:b/>
              </w:rPr>
              <w:t>лексей Константинович Толстой (1</w:t>
            </w:r>
            <w:r>
              <w:rPr>
                <w:b/>
              </w:rPr>
              <w:t>ч.)</w:t>
            </w:r>
            <w:r>
              <w:t>Краткий рассказ о писателе. Роман «Василий Шибанов» Историческая тематика в творчестве Толстого. Нравственная проблематика произведения.</w:t>
            </w:r>
          </w:p>
          <w:p w:rsidR="00980331" w:rsidRDefault="00927AA8" w:rsidP="00927AA8">
            <w:pPr>
              <w:jc w:val="both"/>
              <w:rPr>
                <w:b/>
              </w:rPr>
            </w:pPr>
            <w:r>
              <w:rPr>
                <w:b/>
              </w:rPr>
              <w:t>Теория</w:t>
            </w:r>
            <w:r>
              <w:t>. Роман.(начальное понятие)</w:t>
            </w:r>
          </w:p>
        </w:tc>
        <w:tc>
          <w:tcPr>
            <w:tcW w:w="1499" w:type="dxa"/>
          </w:tcPr>
          <w:p w:rsidR="00980331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9457F" w:rsidTr="00C34F83">
        <w:tc>
          <w:tcPr>
            <w:tcW w:w="2518" w:type="dxa"/>
          </w:tcPr>
          <w:p w:rsidR="0069457F" w:rsidRDefault="0069457F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Край ты мой, родимый край» (1 ч.)</w:t>
            </w:r>
          </w:p>
          <w:p w:rsidR="0069457F" w:rsidRDefault="00537859" w:rsidP="00537859">
            <w:pPr>
              <w:jc w:val="both"/>
              <w:rPr>
                <w:b/>
              </w:rPr>
            </w:pPr>
            <w:r>
              <w:t>Стихотворения русских поэтов XIX века о родной природе (В. А. Жуковский, А. С. Пушкин, М. Ю. Лермонтов, А. А. Фет, Ф. И. Тютчев, И.А.Бунин и др.).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1499" w:type="dxa"/>
          </w:tcPr>
          <w:p w:rsidR="0069457F" w:rsidRDefault="00537859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ИЗ РУССКОЙ ЛИТЕРАТУРЫ  ХХ ВЕКА (26ч.)</w:t>
            </w:r>
          </w:p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A93712" w:rsidP="00537859">
            <w:pPr>
              <w:jc w:val="both"/>
              <w:rPr>
                <w:b/>
              </w:rPr>
            </w:pPr>
            <w:r>
              <w:rPr>
                <w:b/>
              </w:rPr>
              <w:t>Иван Алексеевич Бунин (2</w:t>
            </w:r>
            <w:r w:rsidR="00537859">
              <w:rPr>
                <w:b/>
              </w:rPr>
              <w:t xml:space="preserve">ч.). </w:t>
            </w:r>
          </w:p>
          <w:p w:rsidR="00537859" w:rsidRDefault="00537859" w:rsidP="00537859">
            <w:pPr>
              <w:jc w:val="both"/>
            </w:pPr>
            <w:r>
              <w:t xml:space="preserve">Краткий рассказ о писателе. </w:t>
            </w:r>
            <w:r>
              <w:rPr>
                <w:i/>
              </w:rPr>
              <w:t>«Цифры».</w:t>
            </w:r>
            <w:r>
              <w:t xml:space="preserve"> Воспитание детей в семье. Герой рассказа: сложность взаимопонимания детей и взрослых. Стихотворения и рассказы И. А. Бунина (по выбору учителя и учащихся). </w:t>
            </w:r>
          </w:p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i/>
              </w:rPr>
              <w:t>«Лапти».</w:t>
            </w:r>
            <w:r>
              <w:t xml:space="preserve"> Для чтения и обсуждения</w:t>
            </w:r>
          </w:p>
        </w:tc>
        <w:tc>
          <w:tcPr>
            <w:tcW w:w="1499" w:type="dxa"/>
          </w:tcPr>
          <w:p w:rsidR="00537859" w:rsidRDefault="00927AA8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A93712" w:rsidP="00537859">
            <w:pPr>
              <w:jc w:val="both"/>
              <w:rPr>
                <w:b/>
              </w:rPr>
            </w:pPr>
            <w:r>
              <w:rPr>
                <w:b/>
              </w:rPr>
              <w:t>Максим Горький (3</w:t>
            </w:r>
            <w:r w:rsidR="00537859">
              <w:rPr>
                <w:b/>
              </w:rPr>
              <w:t xml:space="preserve"> ч.).</w:t>
            </w:r>
          </w:p>
          <w:p w:rsidR="00537859" w:rsidRDefault="00537859" w:rsidP="00537859">
            <w:pPr>
              <w:jc w:val="both"/>
            </w:pPr>
            <w:r>
              <w:t xml:space="preserve"> Краткий рассказ о писателе. «</w:t>
            </w:r>
            <w:r>
              <w:rPr>
                <w:i/>
              </w:rPr>
              <w:t>Детство».</w:t>
            </w:r>
            <w:r>
      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Дело).Изображение быта и характеров. Вера в творческие силы </w:t>
            </w:r>
            <w:r>
              <w:lastRenderedPageBreak/>
              <w:t xml:space="preserve">народа. </w:t>
            </w:r>
          </w:p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i/>
              </w:rPr>
              <w:t>«Старуха Изергиль», «Данко».</w:t>
            </w:r>
            <w:r>
              <w:t xml:space="preserve"> Создание легенды</w:t>
            </w:r>
            <w:r>
              <w:rPr>
                <w:b/>
              </w:rPr>
              <w:t xml:space="preserve"> </w:t>
            </w:r>
          </w:p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Теория.</w:t>
            </w:r>
            <w:r>
              <w:t xml:space="preserve"> Понятие об идее произведения. Портрет как средство характеристики героя</w:t>
            </w:r>
          </w:p>
        </w:tc>
        <w:tc>
          <w:tcPr>
            <w:tcW w:w="1499" w:type="dxa"/>
          </w:tcPr>
          <w:p w:rsidR="00537859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 xml:space="preserve">Леонид Николаевич Андреев (2 ч.). </w:t>
            </w:r>
          </w:p>
          <w:p w:rsidR="00537859" w:rsidRDefault="00537859" w:rsidP="00537859">
            <w:pPr>
              <w:jc w:val="both"/>
            </w:pPr>
            <w:r>
              <w:t>Краткий рассказ о писателе. «</w:t>
            </w:r>
            <w:r>
              <w:rPr>
                <w:i/>
              </w:rPr>
              <w:t>Кусака».</w:t>
            </w:r>
            <w:r>
              <w:t xml:space="preserve"> Чувство сострадания к братьям нашим меньшим, бессердечие героев. Гуманистический пафос произведения. </w:t>
            </w:r>
          </w:p>
          <w:p w:rsidR="00537859" w:rsidRDefault="00537859" w:rsidP="00537859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537859" w:rsidRDefault="000F5BB3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Владимир Владимирович Маяков</w:t>
            </w:r>
            <w:r w:rsidR="00A93712">
              <w:rPr>
                <w:b/>
              </w:rPr>
              <w:t>ский (1</w:t>
            </w:r>
            <w:r>
              <w:rPr>
                <w:b/>
              </w:rPr>
              <w:t xml:space="preserve"> ч.).</w:t>
            </w:r>
          </w:p>
          <w:p w:rsidR="00537859" w:rsidRDefault="00537859" w:rsidP="00537859">
            <w:pPr>
              <w:jc w:val="both"/>
            </w:pPr>
            <w:r>
              <w:t xml:space="preserve"> Краткий рассказ о писателе</w:t>
            </w:r>
            <w:r>
              <w:rPr>
                <w:i/>
              </w:rPr>
              <w:t>. «Необычайное приключение, бывшее с Владимиром Маяковским летом на даче ... ».</w:t>
            </w:r>
            <w:r>
              <w:t xml:space="preserve"> Мысли автора о роли поэзии в жизни человека и общества. Своеобразие стихотворного ритма, словотворчество Маяковского. «</w:t>
            </w:r>
            <w:r>
              <w:rPr>
                <w:i/>
              </w:rPr>
              <w:t>Хорошее отношение к лошадям».</w:t>
            </w:r>
            <w:r>
              <w:t xml:space="preserve"> Два взгляда на мир: безразличие, бессердечие мещанина и гyманизм, доброта, сострадание лирического героя стихотворения. </w:t>
            </w:r>
          </w:p>
          <w:p w:rsidR="00537859" w:rsidRDefault="00537859" w:rsidP="00537859">
            <w:pPr>
              <w:jc w:val="both"/>
              <w:rPr>
                <w:b/>
              </w:rPr>
            </w:pPr>
            <w:r>
              <w:rPr>
                <w:b/>
              </w:rPr>
              <w:t>Теория</w:t>
            </w:r>
            <w:r>
              <w:t>. Лирический герой (начальные представления). Обогащение знаний о ритме и рифме</w:t>
            </w:r>
          </w:p>
        </w:tc>
        <w:tc>
          <w:tcPr>
            <w:tcW w:w="1499" w:type="dxa"/>
          </w:tcPr>
          <w:p w:rsidR="00537859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A93712" w:rsidP="00095FF4">
            <w:pPr>
              <w:jc w:val="both"/>
              <w:rPr>
                <w:b/>
              </w:rPr>
            </w:pPr>
            <w:r>
              <w:rPr>
                <w:b/>
              </w:rPr>
              <w:t>Андрей Платонович Платонов (1</w:t>
            </w:r>
            <w:r w:rsidR="00095FF4">
              <w:rPr>
                <w:b/>
              </w:rPr>
              <w:t>ч.).</w:t>
            </w:r>
          </w:p>
          <w:p w:rsidR="00537859" w:rsidRDefault="00095FF4" w:rsidP="00095FF4">
            <w:pPr>
              <w:jc w:val="both"/>
              <w:rPr>
                <w:b/>
              </w:rPr>
            </w:pPr>
            <w:r>
              <w:t xml:space="preserve">Краткий рассказ о писателе. </w:t>
            </w:r>
            <w:r>
              <w:rPr>
                <w:i/>
              </w:rPr>
              <w:t>«Юшка».</w:t>
            </w:r>
            <w:r>
              <w:t xml:space="preserve"> Любовь и ненависть окружающих героя людей. Юшка - незаметный герой с большим сердцем. Осознание необходимости сострадания и уважения к человеку. «</w:t>
            </w:r>
            <w:r>
              <w:rPr>
                <w:i/>
              </w:rPr>
              <w:t>В прекрасном и яростном мире».</w:t>
            </w:r>
            <w:r>
              <w:t>Прекрасное - вокруг нас. «Ни на кого не похожие» герои Платонова</w:t>
            </w:r>
          </w:p>
        </w:tc>
        <w:tc>
          <w:tcPr>
            <w:tcW w:w="1499" w:type="dxa"/>
          </w:tcPr>
          <w:p w:rsidR="00537859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10649" w:rsidTr="00C34F83">
        <w:tc>
          <w:tcPr>
            <w:tcW w:w="2518" w:type="dxa"/>
          </w:tcPr>
          <w:p w:rsidR="00510649" w:rsidRDefault="0051064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10649" w:rsidRDefault="00510649" w:rsidP="00510649">
            <w:pPr>
              <w:jc w:val="both"/>
              <w:rPr>
                <w:b/>
              </w:rPr>
            </w:pPr>
            <w:r>
              <w:rPr>
                <w:b/>
              </w:rPr>
              <w:t xml:space="preserve">Евгений Иванович Носов </w:t>
            </w:r>
            <w:r w:rsidR="002805E9">
              <w:rPr>
                <w:b/>
              </w:rPr>
              <w:t>(</w:t>
            </w:r>
            <w:r w:rsidR="00A93712">
              <w:rPr>
                <w:b/>
              </w:rPr>
              <w:t xml:space="preserve">2 </w:t>
            </w:r>
            <w:r w:rsidR="002805E9">
              <w:rPr>
                <w:b/>
              </w:rPr>
              <w:t>ч)</w:t>
            </w:r>
          </w:p>
          <w:p w:rsidR="00510649" w:rsidRDefault="00510649" w:rsidP="00510649">
            <w:pPr>
              <w:jc w:val="both"/>
              <w:rPr>
                <w:b/>
              </w:rPr>
            </w:pPr>
            <w:r>
              <w:t>Краткий рассказ о писателе. «Кукла» («Акимыч»), «Живое пламя». 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      </w:r>
          </w:p>
          <w:p w:rsidR="00510649" w:rsidRDefault="00510649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510649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10649" w:rsidTr="00C34F83">
        <w:tc>
          <w:tcPr>
            <w:tcW w:w="2518" w:type="dxa"/>
          </w:tcPr>
          <w:p w:rsidR="00510649" w:rsidRDefault="0051064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10649" w:rsidRPr="00095FF4" w:rsidRDefault="00510649" w:rsidP="00510649">
            <w:pPr>
              <w:jc w:val="both"/>
            </w:pPr>
            <w:r>
              <w:rPr>
                <w:b/>
              </w:rPr>
              <w:t xml:space="preserve">Федор Александрович Абрамов </w:t>
            </w:r>
          </w:p>
          <w:p w:rsidR="00510649" w:rsidRDefault="00510649" w:rsidP="00510649">
            <w:pPr>
              <w:jc w:val="both"/>
            </w:pPr>
            <w:r>
              <w:t xml:space="preserve"> Краткий рассказ о писателе. «</w:t>
            </w:r>
            <w:r>
              <w:rPr>
                <w:i/>
              </w:rPr>
              <w:t>О чем плачут лошади».</w:t>
            </w:r>
            <w:r>
              <w:t xml:space="preserve"> Эстетические и нравственно-экологические проблемы, поднятые в рассказе. </w:t>
            </w:r>
          </w:p>
          <w:p w:rsidR="00510649" w:rsidRDefault="00510649" w:rsidP="00510649">
            <w:pPr>
              <w:jc w:val="both"/>
              <w:rPr>
                <w:b/>
              </w:rPr>
            </w:pPr>
            <w:r>
              <w:rPr>
                <w:b/>
              </w:rPr>
              <w:t>Теория</w:t>
            </w:r>
            <w:r>
              <w:t>. Литературные традиции</w:t>
            </w:r>
          </w:p>
        </w:tc>
        <w:tc>
          <w:tcPr>
            <w:tcW w:w="1499" w:type="dxa"/>
          </w:tcPr>
          <w:p w:rsidR="00510649" w:rsidRDefault="002805E9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10649" w:rsidTr="00C34F83">
        <w:tc>
          <w:tcPr>
            <w:tcW w:w="2518" w:type="dxa"/>
          </w:tcPr>
          <w:p w:rsidR="00510649" w:rsidRDefault="0051064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510649" w:rsidRDefault="00510649" w:rsidP="00510649">
            <w:pPr>
              <w:jc w:val="both"/>
              <w:rPr>
                <w:b/>
              </w:rPr>
            </w:pPr>
            <w:r>
              <w:rPr>
                <w:b/>
              </w:rPr>
              <w:t xml:space="preserve">Юрий Павлович Казаков </w:t>
            </w:r>
          </w:p>
          <w:p w:rsidR="00510649" w:rsidRDefault="00510649" w:rsidP="00510649">
            <w:pPr>
              <w:jc w:val="both"/>
              <w:rPr>
                <w:b/>
              </w:rPr>
            </w:pPr>
            <w:r>
              <w:t xml:space="preserve"> Краткий рассказ о писателе. «</w:t>
            </w:r>
            <w:r>
              <w:rPr>
                <w:i/>
              </w:rPr>
              <w:t>Тихое утро».</w:t>
            </w:r>
            <w:r>
              <w:t xml:space="preserve"> Взаимоотношения детей, взаимопомощь, взаимовыручка. Особенности характеров героев - сельского и городского мальчиков, понимание окружающей природы. Подвиг мальчика и радость от собственного поступка</w:t>
            </w:r>
          </w:p>
        </w:tc>
        <w:tc>
          <w:tcPr>
            <w:tcW w:w="1499" w:type="dxa"/>
          </w:tcPr>
          <w:p w:rsidR="00510649" w:rsidRDefault="002805E9" w:rsidP="00417D2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859" w:rsidTr="00C34F83">
        <w:tc>
          <w:tcPr>
            <w:tcW w:w="2518" w:type="dxa"/>
          </w:tcPr>
          <w:p w:rsidR="00537859" w:rsidRDefault="0053785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Pr="00095FF4" w:rsidRDefault="00095FF4" w:rsidP="00095FF4">
            <w:pPr>
              <w:jc w:val="both"/>
            </w:pPr>
            <w:r>
              <w:t xml:space="preserve">. </w:t>
            </w:r>
            <w:r>
              <w:rPr>
                <w:b/>
              </w:rPr>
              <w:t>Борис Леонидович Пастернак. (1 ч.)</w:t>
            </w:r>
          </w:p>
          <w:p w:rsidR="00537859" w:rsidRDefault="00095FF4" w:rsidP="00095FF4">
            <w:pPr>
              <w:jc w:val="both"/>
              <w:rPr>
                <w:b/>
              </w:rPr>
            </w:pPr>
            <w:r>
              <w:t>Лирика. Чтение и анализ стихов</w:t>
            </w:r>
          </w:p>
        </w:tc>
        <w:tc>
          <w:tcPr>
            <w:tcW w:w="1499" w:type="dxa"/>
          </w:tcPr>
          <w:p w:rsidR="00537859" w:rsidRDefault="000F5BB3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Александр Трифонович Твардовский (1 ч.).</w:t>
            </w:r>
          </w:p>
          <w:p w:rsidR="00095FF4" w:rsidRDefault="00095FF4" w:rsidP="00095FF4">
            <w:pPr>
              <w:jc w:val="both"/>
            </w:pPr>
            <w:r>
              <w:t xml:space="preserve"> Краткий рассказ о поэте. </w:t>
            </w:r>
            <w:r>
              <w:rPr>
                <w:i/>
              </w:rPr>
              <w:t xml:space="preserve">«Снега потемнеют синие ... », «Июль -макушка лета.. », «На дне моей </w:t>
            </w:r>
            <w:r>
              <w:rPr>
                <w:i/>
              </w:rPr>
              <w:lastRenderedPageBreak/>
              <w:t>жизни .. » -</w:t>
            </w:r>
            <w:r>
              <w:t xml:space="preserve"> воспоминания о детстве, подведение итогов жизни, размышления поэта о неразделимости судьбы человека и народа. 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Теория.</w:t>
            </w:r>
            <w:r>
              <w:t xml:space="preserve"> Лирический герой (развитие понятия</w:t>
            </w:r>
          </w:p>
        </w:tc>
        <w:tc>
          <w:tcPr>
            <w:tcW w:w="1499" w:type="dxa"/>
          </w:tcPr>
          <w:p w:rsidR="00095FF4" w:rsidRDefault="000F5BB3" w:rsidP="00417D2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A75C0C" w:rsidRDefault="00A75C0C" w:rsidP="00A75C0C">
            <w:pPr>
              <w:jc w:val="both"/>
              <w:rPr>
                <w:b/>
              </w:rPr>
            </w:pPr>
            <w:r>
              <w:rPr>
                <w:b/>
              </w:rPr>
              <w:t>Час мужества (1 ч.)</w:t>
            </w:r>
          </w:p>
          <w:p w:rsidR="00095FF4" w:rsidRDefault="00A75C0C" w:rsidP="00A75C0C">
            <w:pPr>
              <w:jc w:val="both"/>
              <w:rPr>
                <w:b/>
              </w:rPr>
            </w:pPr>
            <w:r>
              <w:t>Интервью с поэтом-участником Великой Отечественной войны. Героизм, патриотизм, самоотверженность, трудности и радости грозных лет войны в стихотворениях поэтов-участников войны (А. Ахматова.</w:t>
            </w:r>
            <w:r>
              <w:rPr>
                <w:i/>
              </w:rPr>
              <w:t>«Клятва», «Песня мира»,</w:t>
            </w:r>
            <w:r>
              <w:t xml:space="preserve"> К. Симонов. </w:t>
            </w:r>
            <w:r>
              <w:rPr>
                <w:i/>
              </w:rPr>
              <w:t>«Ты помнишь, Алеша, дороги Смоленщины</w:t>
            </w:r>
            <w:r>
              <w:t xml:space="preserve"> ... », стихи А. Твардовского А. Суркова, Н. Тихонова и др.). Ритмы и образы военной лирики</w:t>
            </w:r>
          </w:p>
        </w:tc>
        <w:tc>
          <w:tcPr>
            <w:tcW w:w="1499" w:type="dxa"/>
          </w:tcPr>
          <w:p w:rsidR="00095FF4" w:rsidRDefault="000F5BB3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805E9" w:rsidTr="00C34F83">
        <w:tc>
          <w:tcPr>
            <w:tcW w:w="2518" w:type="dxa"/>
          </w:tcPr>
          <w:p w:rsidR="002805E9" w:rsidRDefault="002805E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2805E9" w:rsidRDefault="00553676" w:rsidP="002805E9">
            <w:pPr>
              <w:jc w:val="both"/>
              <w:rPr>
                <w:b/>
              </w:rPr>
            </w:pPr>
            <w:r>
              <w:rPr>
                <w:b/>
              </w:rPr>
              <w:t>"Тихая моя родина…" (1</w:t>
            </w:r>
            <w:r w:rsidR="002805E9">
              <w:rPr>
                <w:b/>
              </w:rPr>
              <w:t>ч.)</w:t>
            </w:r>
          </w:p>
          <w:p w:rsidR="002805E9" w:rsidRDefault="002805E9" w:rsidP="002805E9">
            <w:pPr>
              <w:jc w:val="both"/>
              <w:rPr>
                <w:b/>
              </w:rPr>
            </w:pPr>
            <w:r>
              <w:t>Стихотворения о родине, родной природе, собственном восприятии окружающего(В.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</w:t>
            </w:r>
          </w:p>
        </w:tc>
        <w:tc>
          <w:tcPr>
            <w:tcW w:w="1499" w:type="dxa"/>
          </w:tcPr>
          <w:p w:rsidR="002805E9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805E9" w:rsidTr="00C34F83">
        <w:tc>
          <w:tcPr>
            <w:tcW w:w="2518" w:type="dxa"/>
          </w:tcPr>
          <w:p w:rsidR="002805E9" w:rsidRDefault="002805E9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2805E9" w:rsidRDefault="002805E9" w:rsidP="002805E9">
            <w:pPr>
              <w:jc w:val="both"/>
              <w:rPr>
                <w:b/>
              </w:rPr>
            </w:pPr>
            <w:r>
              <w:rPr>
                <w:b/>
              </w:rPr>
              <w:t>Песни на стихи поэтов 20 века.(1ч.)</w:t>
            </w:r>
          </w:p>
          <w:p w:rsidR="002805E9" w:rsidRDefault="002805E9" w:rsidP="002805E9">
            <w:pPr>
              <w:jc w:val="both"/>
              <w:rPr>
                <w:b/>
              </w:rPr>
            </w:pPr>
            <w:r>
              <w:t>Краткое изучение творчества поэтов.(И. А. Гофф,  Б. Ш .Окуджава,  А. Н. Вертинский)</w:t>
            </w:r>
          </w:p>
        </w:tc>
        <w:tc>
          <w:tcPr>
            <w:tcW w:w="1499" w:type="dxa"/>
          </w:tcPr>
          <w:p w:rsidR="002805E9" w:rsidRDefault="002805E9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927AA8" w:rsidP="00095FF4">
            <w:pPr>
              <w:jc w:val="both"/>
              <w:rPr>
                <w:b/>
              </w:rPr>
            </w:pPr>
            <w:r>
              <w:rPr>
                <w:b/>
              </w:rPr>
              <w:t xml:space="preserve">Дмитрий Сергеевич Лихачев </w:t>
            </w:r>
            <w:r w:rsidR="00095FF4">
              <w:rPr>
                <w:b/>
              </w:rPr>
              <w:t xml:space="preserve">. </w:t>
            </w:r>
          </w:p>
          <w:p w:rsidR="00095FF4" w:rsidRDefault="00095FF4" w:rsidP="00095FF4">
            <w:pPr>
              <w:jc w:val="both"/>
            </w:pPr>
            <w:r>
              <w:t>«</w:t>
            </w:r>
            <w:r>
              <w:rPr>
                <w:i/>
              </w:rPr>
              <w:t>Земля родная»</w:t>
            </w:r>
            <w:r>
              <w:t xml:space="preserve"> (главы из книги). Духовное напутствие молодежи. </w:t>
            </w:r>
          </w:p>
          <w:p w:rsidR="00095FF4" w:rsidRDefault="00095FF4" w:rsidP="00095FF4">
            <w:pPr>
              <w:jc w:val="both"/>
            </w:pPr>
            <w:r>
              <w:t xml:space="preserve">Теория литературы. Публицистика (развитие представления). Воспоминания, мемуары как публицистические жанры (начальные представления). </w:t>
            </w:r>
          </w:p>
          <w:p w:rsidR="00095FF4" w:rsidRDefault="00095FF4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Михаил Зощенко (1 ч.)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t>«Беда».Смеяться или плакать.</w:t>
            </w:r>
          </w:p>
        </w:tc>
        <w:tc>
          <w:tcPr>
            <w:tcW w:w="1499" w:type="dxa"/>
          </w:tcPr>
          <w:p w:rsidR="00095FF4" w:rsidRDefault="00095FF4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ИЗ ЛИТЕРАТУРЫ НАРОДОВ РОССИИ.</w:t>
            </w:r>
          </w:p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553676" w:rsidP="00095FF4">
            <w:pPr>
              <w:jc w:val="both"/>
              <w:rPr>
                <w:b/>
              </w:rPr>
            </w:pPr>
            <w:r>
              <w:rPr>
                <w:b/>
              </w:rPr>
              <w:t>Расул Гамзатов (1</w:t>
            </w:r>
            <w:r w:rsidR="00095FF4">
              <w:rPr>
                <w:b/>
              </w:rPr>
              <w:t>ч.)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t>Знакомство с творчеством поэта</w:t>
            </w:r>
            <w:r w:rsidR="009D0058" w:rsidRPr="00275F46">
              <w:rPr>
                <w:color w:val="000000"/>
                <w:shd w:val="clear" w:color="auto" w:fill="FFFFFF"/>
              </w:rPr>
              <w:t xml:space="preserve"> Расул Гам</w:t>
            </w:r>
            <w:r w:rsidR="009D0058" w:rsidRPr="00275F46">
              <w:rPr>
                <w:color w:val="000000"/>
                <w:shd w:val="clear" w:color="auto" w:fill="FFFFFF"/>
              </w:rPr>
              <w:softHyphen/>
              <w:t>затов. Сти</w:t>
            </w:r>
            <w:r w:rsidR="009D0058" w:rsidRPr="00275F46">
              <w:rPr>
                <w:color w:val="000000"/>
                <w:shd w:val="clear" w:color="auto" w:fill="FFFFFF"/>
              </w:rPr>
              <w:softHyphen/>
              <w:t>хотворения «Опять за спиною родная земля...», «Я вновь пришел сюда и сам не верю...», (из цикла «Восьми</w:t>
            </w:r>
            <w:r w:rsidR="009D0058" w:rsidRPr="00275F46">
              <w:rPr>
                <w:color w:val="000000"/>
                <w:shd w:val="clear" w:color="auto" w:fill="FFFFFF"/>
              </w:rPr>
              <w:softHyphen/>
              <w:t>стишия»), «О моей Родине». Возвращение к истокам, основам жиз</w:t>
            </w:r>
            <w:r w:rsidR="009D0058" w:rsidRPr="00275F46">
              <w:rPr>
                <w:color w:val="000000"/>
                <w:shd w:val="clear" w:color="auto" w:fill="FFFFFF"/>
              </w:rPr>
              <w:softHyphen/>
              <w:t>ни</w:t>
            </w: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ИЗ ЗАРУБЕЖНОЙ Л</w:t>
            </w:r>
            <w:r w:rsidR="00EA5C12">
              <w:rPr>
                <w:b/>
              </w:rPr>
              <w:t>ИТЕРАТУРЫ (16</w:t>
            </w:r>
            <w:r>
              <w:rPr>
                <w:b/>
              </w:rPr>
              <w:t xml:space="preserve"> ч.)</w:t>
            </w:r>
          </w:p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F5BB3" w:rsidP="00095FF4">
            <w:pPr>
              <w:jc w:val="both"/>
              <w:rPr>
                <w:b/>
              </w:rPr>
            </w:pPr>
            <w:r>
              <w:rPr>
                <w:b/>
              </w:rPr>
              <w:t xml:space="preserve">Роберт Бернс. 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t xml:space="preserve">Особенности творчества Роберта Бернса. </w:t>
            </w:r>
            <w:r>
              <w:rPr>
                <w:i/>
              </w:rPr>
              <w:t xml:space="preserve">«Честная бедность». </w:t>
            </w:r>
            <w:r w:rsidR="009D0058">
              <w:t>Представления народа о  с</w:t>
            </w:r>
            <w:r>
              <w:t>праведливости и честности. Народно-поэтический характер произведения</w:t>
            </w:r>
            <w:r w:rsidR="00F71B02">
              <w:t>.</w:t>
            </w: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F5BB3" w:rsidP="00095FF4">
            <w:pPr>
              <w:jc w:val="both"/>
              <w:rPr>
                <w:b/>
              </w:rPr>
            </w:pPr>
            <w:r>
              <w:rPr>
                <w:b/>
              </w:rPr>
              <w:t xml:space="preserve">Джордж Гордон Байрон. 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i/>
              </w:rPr>
              <w:t>«Ты кончил жизни путь, герой! .. ».</w:t>
            </w:r>
            <w:r>
              <w:t xml:space="preserve"> Гимн герою, павшему в борьбе за свободу родины</w:t>
            </w: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b/>
              </w:rPr>
              <w:t>Японские хокку (трехстишия). (1ч.)</w:t>
            </w:r>
          </w:p>
          <w:p w:rsidR="00095FF4" w:rsidRDefault="00095FF4" w:rsidP="00095FF4">
            <w:pPr>
              <w:jc w:val="both"/>
            </w:pPr>
            <w:r>
              <w:rPr>
                <w:b/>
              </w:rPr>
              <w:t>Теория.</w:t>
            </w:r>
            <w:r>
              <w:t xml:space="preserve"> Особенности жанра хокку (хайку). </w:t>
            </w:r>
          </w:p>
          <w:p w:rsidR="00095FF4" w:rsidRDefault="00095FF4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313" w:rsidTr="00C34F83">
        <w:tc>
          <w:tcPr>
            <w:tcW w:w="2518" w:type="dxa"/>
          </w:tcPr>
          <w:p w:rsidR="00291313" w:rsidRDefault="00291313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291313" w:rsidRDefault="00291313" w:rsidP="00291313">
            <w:pPr>
              <w:spacing w:line="276" w:lineRule="auto"/>
              <w:rPr>
                <w:b/>
                <w:bCs/>
                <w:lang w:eastAsia="en-US"/>
              </w:rPr>
            </w:pPr>
            <w:r w:rsidRPr="00275F46">
              <w:rPr>
                <w:b/>
                <w:bCs/>
                <w:lang w:eastAsia="en-US"/>
              </w:rPr>
              <w:t>Дж. Свифт</w:t>
            </w:r>
            <w:r w:rsidRPr="00275F46">
              <w:rPr>
                <w:bCs/>
                <w:lang w:eastAsia="en-US"/>
              </w:rPr>
              <w:t xml:space="preserve"> </w:t>
            </w:r>
            <w:r w:rsidRPr="00275F46">
              <w:rPr>
                <w:iCs/>
                <w:lang w:eastAsia="en-US"/>
              </w:rPr>
              <w:t xml:space="preserve">«Путешествия Гулливера» </w:t>
            </w:r>
            <w:r w:rsidRPr="00275F46">
              <w:rPr>
                <w:bCs/>
                <w:iCs/>
                <w:lang w:eastAsia="en-US"/>
              </w:rPr>
              <w:t>(фрагменты по выбору</w:t>
            </w:r>
          </w:p>
          <w:p w:rsidR="00291313" w:rsidRDefault="00291313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291313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095FF4" w:rsidTr="00C34F83">
        <w:tc>
          <w:tcPr>
            <w:tcW w:w="2518" w:type="dxa"/>
          </w:tcPr>
          <w:p w:rsidR="00095FF4" w:rsidRDefault="00095FF4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95FF4" w:rsidRDefault="000F5BB3" w:rsidP="00095FF4">
            <w:pPr>
              <w:jc w:val="both"/>
              <w:rPr>
                <w:b/>
              </w:rPr>
            </w:pPr>
            <w:r>
              <w:rPr>
                <w:b/>
              </w:rPr>
              <w:t>О. Генри.</w:t>
            </w:r>
          </w:p>
          <w:p w:rsidR="00095FF4" w:rsidRDefault="00095FF4" w:rsidP="00095FF4">
            <w:pPr>
              <w:jc w:val="both"/>
              <w:rPr>
                <w:b/>
              </w:rPr>
            </w:pPr>
            <w:r>
              <w:rPr>
                <w:i/>
              </w:rPr>
              <w:t xml:space="preserve"> «Дары волхвов».</w:t>
            </w:r>
            <w:r>
              <w:t xml:space="preserve"> Сила любви и преданности. Жертвенность во имя любви. Смешное и возвышенное в</w:t>
            </w:r>
          </w:p>
        </w:tc>
        <w:tc>
          <w:tcPr>
            <w:tcW w:w="1499" w:type="dxa"/>
          </w:tcPr>
          <w:p w:rsidR="00095FF4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D0058" w:rsidTr="00C34F83">
        <w:tc>
          <w:tcPr>
            <w:tcW w:w="2518" w:type="dxa"/>
          </w:tcPr>
          <w:p w:rsidR="009D0058" w:rsidRDefault="009D0058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077C9D" w:rsidRDefault="00077C9D" w:rsidP="009D0058">
            <w:pPr>
              <w:jc w:val="both"/>
              <w:rPr>
                <w:b/>
              </w:rPr>
            </w:pPr>
            <w:r>
              <w:rPr>
                <w:b/>
              </w:rPr>
              <w:t>Э.По «Золотой жук»</w:t>
            </w:r>
          </w:p>
        </w:tc>
        <w:tc>
          <w:tcPr>
            <w:tcW w:w="1499" w:type="dxa"/>
          </w:tcPr>
          <w:p w:rsidR="009D0058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71B02" w:rsidTr="00C34F83">
        <w:tc>
          <w:tcPr>
            <w:tcW w:w="2518" w:type="dxa"/>
          </w:tcPr>
          <w:p w:rsidR="00F71B02" w:rsidRDefault="00F71B02" w:rsidP="0052338D">
            <w:pPr>
              <w:jc w:val="both"/>
              <w:rPr>
                <w:b/>
              </w:rPr>
            </w:pPr>
          </w:p>
        </w:tc>
        <w:tc>
          <w:tcPr>
            <w:tcW w:w="10769" w:type="dxa"/>
          </w:tcPr>
          <w:p w:rsidR="00F71B02" w:rsidRPr="009D0058" w:rsidRDefault="00F71B02" w:rsidP="009D0058">
            <w:pPr>
              <w:jc w:val="both"/>
              <w:rPr>
                <w:b/>
                <w:lang w:eastAsia="en-US"/>
              </w:rPr>
            </w:pPr>
            <w:r w:rsidRPr="00F71B02">
              <w:rPr>
                <w:b/>
                <w:bCs/>
                <w:lang w:eastAsia="en-US"/>
              </w:rPr>
              <w:t>Р. Брэдбери</w:t>
            </w:r>
            <w:r w:rsidRPr="00275F46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  </w:t>
            </w:r>
            <w:r w:rsidRPr="00275F46">
              <w:rPr>
                <w:bCs/>
                <w:lang w:eastAsia="en-US"/>
              </w:rPr>
              <w:t>«Каникулы</w:t>
            </w:r>
          </w:p>
        </w:tc>
        <w:tc>
          <w:tcPr>
            <w:tcW w:w="1499" w:type="dxa"/>
          </w:tcPr>
          <w:p w:rsidR="00F71B02" w:rsidRDefault="00553676" w:rsidP="00417D2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1766" w:rsidTr="00C34F83">
        <w:tc>
          <w:tcPr>
            <w:tcW w:w="2518" w:type="dxa"/>
          </w:tcPr>
          <w:p w:rsidR="00961766" w:rsidRDefault="00961766" w:rsidP="0052338D">
            <w:pPr>
              <w:jc w:val="both"/>
              <w:rPr>
                <w:b/>
              </w:rPr>
            </w:pPr>
            <w:r>
              <w:rPr>
                <w:b/>
              </w:rPr>
              <w:t>Внеклассное чтение</w:t>
            </w:r>
          </w:p>
        </w:tc>
        <w:tc>
          <w:tcPr>
            <w:tcW w:w="10769" w:type="dxa"/>
          </w:tcPr>
          <w:p w:rsidR="00961766" w:rsidRDefault="00961766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961766" w:rsidRDefault="00A93712" w:rsidP="00417D2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61766" w:rsidTr="00C34F83">
        <w:tc>
          <w:tcPr>
            <w:tcW w:w="2518" w:type="dxa"/>
          </w:tcPr>
          <w:p w:rsidR="00961766" w:rsidRDefault="00961766" w:rsidP="0052338D">
            <w:pPr>
              <w:jc w:val="both"/>
              <w:rPr>
                <w:b/>
              </w:rPr>
            </w:pPr>
            <w:r>
              <w:rPr>
                <w:b/>
              </w:rPr>
              <w:t>Развитие речи</w:t>
            </w:r>
          </w:p>
        </w:tc>
        <w:tc>
          <w:tcPr>
            <w:tcW w:w="10769" w:type="dxa"/>
          </w:tcPr>
          <w:p w:rsidR="00961766" w:rsidRDefault="00961766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961766" w:rsidRDefault="00A93712" w:rsidP="00417D2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61766" w:rsidTr="00C34F83">
        <w:tc>
          <w:tcPr>
            <w:tcW w:w="2518" w:type="dxa"/>
          </w:tcPr>
          <w:p w:rsidR="00961766" w:rsidRDefault="00961766" w:rsidP="0052338D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769" w:type="dxa"/>
          </w:tcPr>
          <w:p w:rsidR="00961766" w:rsidRDefault="00961766" w:rsidP="00095FF4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961766" w:rsidRDefault="00961766" w:rsidP="00417D2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677281" w:rsidRDefault="00677281" w:rsidP="00AE2734">
      <w:pPr>
        <w:rPr>
          <w:b/>
        </w:rPr>
      </w:pPr>
    </w:p>
    <w:p w:rsidR="00513FE5" w:rsidRDefault="00513FE5" w:rsidP="00AE2734">
      <w:pPr>
        <w:rPr>
          <w:b/>
        </w:rPr>
      </w:pPr>
    </w:p>
    <w:p w:rsidR="00417D2F" w:rsidRDefault="00762911" w:rsidP="00E06C78">
      <w:pPr>
        <w:jc w:val="center"/>
        <w:rPr>
          <w:b/>
        </w:rPr>
      </w:pPr>
      <w:r>
        <w:rPr>
          <w:b/>
        </w:rPr>
        <w:t>Календарно</w:t>
      </w:r>
      <w:r w:rsidR="00417D2F">
        <w:rPr>
          <w:b/>
        </w:rPr>
        <w:t>-тематическое планирование</w:t>
      </w:r>
    </w:p>
    <w:p w:rsidR="00AE2734" w:rsidRPr="00275F46" w:rsidRDefault="00AE2734" w:rsidP="00E06C78">
      <w:pPr>
        <w:jc w:val="center"/>
      </w:pPr>
      <w:r w:rsidRPr="00275F46">
        <w:t>Литература. 7 кл. Учебник-хрестоматия для образовательных учреждений. В 2 ч. / Авт.-сост. В. Я. Коровина, В. П. Журавлев, В. И. Коровин – М.: Просвещение, 2016</w:t>
      </w:r>
    </w:p>
    <w:p w:rsidR="00417D2F" w:rsidRDefault="00417D2F" w:rsidP="00AE2734">
      <w:pPr>
        <w:rPr>
          <w:b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0"/>
        <w:gridCol w:w="1276"/>
        <w:gridCol w:w="5670"/>
        <w:gridCol w:w="1843"/>
        <w:gridCol w:w="1559"/>
      </w:tblGrid>
      <w:tr w:rsidR="00A573AE" w:rsidTr="00A573AE">
        <w:trPr>
          <w:trHeight w:val="78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8" w:rsidRDefault="00E06C78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  <w:p w:rsidR="00A573AE" w:rsidRDefault="00E06C7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E06C78">
              <w:rPr>
                <w:rFonts w:eastAsia="Calibri"/>
                <w:bCs/>
                <w:lang w:eastAsia="en-US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E06C78">
            <w:pPr>
              <w:pStyle w:val="1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E06C78">
              <w:rPr>
                <w:rFonts w:ascii="Times New Roman" w:eastAsia="Calibri" w:hAnsi="Times New Roman"/>
                <w:b w:val="0"/>
                <w:bCs w:val="0"/>
                <w:kern w:val="0"/>
                <w:sz w:val="24"/>
                <w:szCs w:val="24"/>
                <w:lang w:eastAsia="en-US"/>
              </w:rPr>
              <w:t>Изучаемый раздел, тема урока</w:t>
            </w:r>
          </w:p>
          <w:p w:rsidR="00A573AE" w:rsidRDefault="00A573A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8" w:rsidRDefault="00E06C78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  <w:p w:rsidR="00A573AE" w:rsidRDefault="00E06C7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E06C78">
              <w:rPr>
                <w:rFonts w:eastAsia="Calibri"/>
                <w:bCs/>
                <w:lang w:eastAsia="en-US"/>
              </w:rPr>
              <w:t>Кол-во часов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8" w:rsidRDefault="00E06C78">
            <w:pPr>
              <w:spacing w:line="276" w:lineRule="auto"/>
              <w:jc w:val="center"/>
            </w:pPr>
          </w:p>
          <w:p w:rsidR="00A573AE" w:rsidRDefault="00E06C7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131163">
              <w:t>Основные виды учебной деятельности обучающихся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8" w:rsidRDefault="00E06C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573AE" w:rsidRDefault="00E06C7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E06C78">
              <w:rPr>
                <w:rFonts w:eastAsia="Calibri"/>
                <w:lang w:eastAsia="en-US"/>
              </w:rPr>
              <w:t>Календарные сроки</w:t>
            </w:r>
          </w:p>
        </w:tc>
      </w:tr>
      <w:tr w:rsidR="00A573AE" w:rsidTr="00A573AE">
        <w:trPr>
          <w:trHeight w:val="58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AE" w:rsidRDefault="00A573AE">
            <w:pPr>
              <w:rPr>
                <w:b/>
                <w:i/>
                <w:lang w:eastAsia="en-US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AE" w:rsidRDefault="00A573AE">
            <w:pPr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AE" w:rsidRDefault="00A573AE">
            <w:pPr>
              <w:rPr>
                <w:b/>
                <w:i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AE" w:rsidRDefault="00A573AE">
            <w:pPr>
              <w:rPr>
                <w:b/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  <w:r w:rsidR="00E06C78">
              <w:rPr>
                <w:lang w:eastAsia="en-US"/>
              </w:rPr>
              <w:t>ируемые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  <w:r w:rsidR="00E06C78">
              <w:rPr>
                <w:lang w:eastAsia="en-US"/>
              </w:rPr>
              <w:t>ические</w:t>
            </w: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Изображение человека как важнейшая идейно-нравственная проблема литературы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F46" w:rsidRPr="00275F46" w:rsidRDefault="00A573AE" w:rsidP="00275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Знакомство с учебником, беседа</w:t>
            </w:r>
            <w:r w:rsidR="00275F46">
              <w:rPr>
                <w:lang w:eastAsia="en-US"/>
              </w:rPr>
              <w:t>,</w:t>
            </w:r>
            <w:r w:rsidR="00275F46" w:rsidRPr="00275F46">
              <w:rPr>
                <w:lang w:eastAsia="en-US"/>
              </w:rPr>
              <w:t xml:space="preserve"> выразительно читают и обсуждают статью учебника «Читайте не торопясь…», работают с теоретическим литературоведческим материалом (основные понятия: идея, проблема, герой). Эмоциональный отклик и выражение личного отношения к прочитанному. Устные ответы на вопросы (с использованием цитирования). Участие в коллективном диалоге. </w:t>
            </w:r>
          </w:p>
          <w:p w:rsidR="00A573AE" w:rsidRDefault="00275F46" w:rsidP="00275F46">
            <w:pPr>
              <w:spacing w:line="276" w:lineRule="auto"/>
              <w:jc w:val="center"/>
              <w:rPr>
                <w:lang w:eastAsia="en-US"/>
              </w:rPr>
            </w:pPr>
            <w:r w:rsidRPr="00275F46">
              <w:rPr>
                <w:lang w:eastAsia="en-US"/>
              </w:rPr>
              <w:t>Самостоятельная работа: письменный ответ «Какие советы читателю дают авторы статьи» Подготовка устного сообщения «Книги и чтение в моей жизни» или подготовка заметки для школьной электронной газеты «Как я выбираю книги для чтения</w:t>
            </w:r>
            <w:r>
              <w:rPr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9A25BA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  <w:r w:rsidR="00A573AE">
              <w:rPr>
                <w:lang w:eastAsia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3" w:rsidRPr="00F409DC" w:rsidRDefault="00A573AE" w:rsidP="00A70833">
            <w:pPr>
              <w:jc w:val="both"/>
            </w:pPr>
            <w:r>
              <w:rPr>
                <w:lang w:eastAsia="en-US"/>
              </w:rPr>
              <w:t xml:space="preserve">Устное народное творчество. Предания. </w:t>
            </w:r>
            <w:r w:rsidRPr="00ED7C01">
              <w:rPr>
                <w:lang w:eastAsia="en-US"/>
              </w:rPr>
              <w:t xml:space="preserve">«Воцарение Ивана </w:t>
            </w:r>
            <w:r w:rsidRPr="00ED7C01">
              <w:rPr>
                <w:lang w:eastAsia="en-US"/>
              </w:rPr>
              <w:lastRenderedPageBreak/>
              <w:t>Грозного», «Сороки-ведьмы».</w:t>
            </w:r>
            <w:r w:rsidR="00B763A0">
              <w:rPr>
                <w:lang w:eastAsia="en-US"/>
              </w:rPr>
              <w:t xml:space="preserve"> </w:t>
            </w:r>
            <w:r w:rsidR="00B763A0" w:rsidRPr="00B763A0">
              <w:rPr>
                <w:lang w:eastAsia="en-US"/>
              </w:rPr>
              <w:t>«Пётр и плотник»</w:t>
            </w:r>
            <w:r w:rsidR="009015F6">
              <w:rPr>
                <w:lang w:eastAsia="en-US"/>
              </w:rPr>
              <w:t>.</w:t>
            </w:r>
            <w:r w:rsidR="00B763A0">
              <w:rPr>
                <w:lang w:eastAsia="en-US"/>
              </w:rPr>
              <w:t xml:space="preserve"> </w:t>
            </w:r>
            <w:r w:rsidR="00B763A0" w:rsidRPr="00B763A0">
              <w:rPr>
                <w:lang w:eastAsia="en-US"/>
              </w:rPr>
              <w:t>Анекдот</w:t>
            </w:r>
            <w:r w:rsidR="009015F6">
              <w:rPr>
                <w:lang w:eastAsia="en-US"/>
              </w:rPr>
              <w:t>.</w:t>
            </w:r>
            <w:r w:rsidR="00A70833">
              <w:rPr>
                <w:b/>
                <w:lang w:eastAsia="en-US"/>
              </w:rPr>
              <w:t xml:space="preserve"> </w:t>
            </w:r>
            <w:r w:rsidR="00A70833" w:rsidRPr="00F409DC">
              <w:t>Карело-финский эпос «Калевала». Зарубежный фольклор «Песнь о Роланде»</w:t>
            </w:r>
            <w:r w:rsidR="00A70833">
              <w:t>.</w:t>
            </w:r>
          </w:p>
          <w:p w:rsidR="00A573AE" w:rsidRDefault="00A573AE" w:rsidP="00ED7C01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Pr="00ED7C01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Знакомство с преданиями, ответы на вопросы</w:t>
            </w:r>
            <w:r w:rsidR="00A70833">
              <w:rPr>
                <w:lang w:eastAsia="en-US"/>
              </w:rPr>
              <w:t xml:space="preserve">. Особенности карело-финского эпоса , « Песни …» </w:t>
            </w:r>
            <w:r w:rsidR="00A70833" w:rsidRPr="00275F46">
              <w:rPr>
                <w:lang w:eastAsia="en-US"/>
              </w:rPr>
              <w:lastRenderedPageBreak/>
              <w:t xml:space="preserve">проблемный вопрос с последующей взаимопроверкой при консультационной помощи учителя, выразительное чтение с последующим устным его рецензированием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9A25BA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05</w:t>
            </w:r>
            <w:r w:rsidR="00A573AE">
              <w:rPr>
                <w:lang w:eastAsia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70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Pr="00ED7C01" w:rsidRDefault="00A573AE" w:rsidP="00DC523F">
            <w:pPr>
              <w:pStyle w:val="1"/>
              <w:spacing w:line="27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ED7C01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Былины, их жанровые особенности.  «Вольга и Микула Селянинович</w:t>
            </w:r>
            <w:r w:rsidRPr="00ED7C01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  <w:p w:rsidR="00A573AE" w:rsidRDefault="00A573AE">
            <w:pPr>
              <w:pStyle w:val="1"/>
              <w:spacing w:line="27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</w:p>
          <w:p w:rsidR="00A573AE" w:rsidRPr="00DC523F" w:rsidRDefault="00A573AE" w:rsidP="00DC523F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70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DE7" w:rsidRDefault="00A573AE" w:rsidP="00E56DE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Комментированное чтени</w:t>
            </w:r>
            <w:r w:rsidR="00E56DE7">
              <w:rPr>
                <w:lang w:eastAsia="en-US"/>
              </w:rPr>
              <w:t xml:space="preserve">е, составление таблицы, </w:t>
            </w:r>
          </w:p>
          <w:p w:rsidR="00A573AE" w:rsidRDefault="00E56DE7" w:rsidP="00E56DE7">
            <w:pPr>
              <w:spacing w:line="276" w:lineRule="auto"/>
              <w:jc w:val="center"/>
              <w:rPr>
                <w:lang w:eastAsia="en-US"/>
              </w:rPr>
            </w:pPr>
            <w:r w:rsidRPr="00275F46">
              <w:rPr>
                <w:lang w:eastAsia="en-US"/>
              </w:rPr>
              <w:t>изучают статью учебника, работают с теоретическим материалом по теме «Былины» «Выразительное чтение или исполнение былины. Поиск незнакомых слов и определение их значения, устное рецензирование выразительного чтения одноклассников, исполнение актерами былины. Устные ответы (с использованием цитирования). Участие в коллективном диалоге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5BA" w:rsidRDefault="009A25BA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A573AE">
              <w:rPr>
                <w:lang w:eastAsia="en-US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Pr="00ED7C01" w:rsidRDefault="00A573AE">
            <w:pPr>
              <w:spacing w:line="276" w:lineRule="auto"/>
              <w:rPr>
                <w:lang w:eastAsia="en-US"/>
              </w:rPr>
            </w:pPr>
            <w:r w:rsidRPr="00ED7C01">
              <w:rPr>
                <w:lang w:eastAsia="en-US"/>
              </w:rPr>
              <w:t>Былина «Илья Муромец и Соловей Разбойник». Образ Ильи Муромца</w:t>
            </w:r>
            <w:r w:rsidR="00C536CF">
              <w:rPr>
                <w:lang w:eastAsia="en-US"/>
              </w:rPr>
              <w:t>.</w:t>
            </w:r>
          </w:p>
          <w:p w:rsidR="00A573AE" w:rsidRPr="00C536CF" w:rsidRDefault="00A573AE">
            <w:pPr>
              <w:spacing w:line="276" w:lineRule="auto"/>
              <w:rPr>
                <w:lang w:eastAsia="en-US"/>
              </w:rPr>
            </w:pPr>
            <w:r w:rsidRPr="00C536CF">
              <w:rPr>
                <w:lang w:eastAsia="en-US"/>
              </w:rPr>
              <w:t>Игра по былинам</w:t>
            </w:r>
            <w:r w:rsidR="00C536CF">
              <w:rPr>
                <w:lang w:eastAsia="en-US"/>
              </w:rPr>
              <w:t>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Литературная игра «Умники и умницы» по былинам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1656CF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A573AE">
              <w:rPr>
                <w:lang w:eastAsia="en-US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«Поучение Владимира Мономаха» (отрывок). Нравственные заветы Древней Руси.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Запись основных положений лекции учителя, словарная работа, работа с учебником, составление конспекта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9A25BA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A573AE">
              <w:rPr>
                <w:lang w:eastAsia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«Повесть о Петре и Февронии Муромских» - повесть о вечной любви и дружбе.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Сообщение подготовленного ученика, Чтение повести, составление таблицы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9A25BA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A573AE">
              <w:rPr>
                <w:lang w:eastAsia="en-US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rPr>
                <w:bCs/>
                <w:lang w:eastAsia="en-US"/>
              </w:rPr>
            </w:pPr>
            <w:r w:rsidRPr="00A573AE">
              <w:rPr>
                <w:b/>
                <w:bCs/>
                <w:lang w:eastAsia="en-US"/>
              </w:rPr>
              <w:t>Контрольная письменная работа</w:t>
            </w:r>
            <w:r w:rsidR="004D7DE6">
              <w:rPr>
                <w:b/>
                <w:bCs/>
                <w:lang w:eastAsia="en-US"/>
              </w:rPr>
              <w:t xml:space="preserve"> №1</w:t>
            </w:r>
            <w:r w:rsidRPr="00A573AE">
              <w:rPr>
                <w:b/>
                <w:bCs/>
                <w:lang w:eastAsia="en-US"/>
              </w:rPr>
              <w:t xml:space="preserve"> по разделам «Устное народное </w:t>
            </w:r>
            <w:r w:rsidRPr="00A573AE">
              <w:rPr>
                <w:b/>
                <w:bCs/>
                <w:lang w:eastAsia="en-US"/>
              </w:rPr>
              <w:lastRenderedPageBreak/>
              <w:t>творчество», «Древнерусское народное творчество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Сочинение на одну из тем</w:t>
            </w:r>
          </w:p>
          <w:p w:rsidR="00A573AE" w:rsidRDefault="00A573AE">
            <w:pPr>
              <w:numPr>
                <w:ilvl w:val="1"/>
                <w:numId w:val="7"/>
              </w:numPr>
              <w:tabs>
                <w:tab w:val="num" w:pos="34"/>
              </w:tabs>
              <w:spacing w:line="276" w:lineRule="auto"/>
              <w:ind w:left="34" w:hanging="140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1.Какое воплощение нашла народная мудрость в </w:t>
            </w:r>
            <w:r>
              <w:rPr>
                <w:lang w:eastAsia="en-US"/>
              </w:rPr>
              <w:lastRenderedPageBreak/>
              <w:t>произведениях УНТ?</w:t>
            </w:r>
          </w:p>
          <w:p w:rsidR="00A573AE" w:rsidRDefault="00A573AE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2.Что воспевает народ в героическом эпосе?</w:t>
            </w:r>
          </w:p>
          <w:p w:rsidR="00A573AE" w:rsidRDefault="00A573AE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3.Приемлемы ли для современного читателя нравственные идеалы и заветы Древней Руси?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38338B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</w:t>
            </w:r>
            <w:r w:rsidR="00A573AE">
              <w:rPr>
                <w:lang w:eastAsia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Из русской литературы </w:t>
            </w:r>
            <w:r>
              <w:rPr>
                <w:b/>
                <w:bCs/>
                <w:lang w:val="en-US" w:eastAsia="en-US"/>
              </w:rPr>
              <w:t>XVIII</w:t>
            </w:r>
            <w:r>
              <w:rPr>
                <w:b/>
                <w:bCs/>
                <w:lang w:eastAsia="en-US"/>
              </w:rPr>
              <w:t xml:space="preserve"> века</w:t>
            </w:r>
          </w:p>
          <w:p w:rsidR="00A573AE" w:rsidRDefault="00A573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М.В.Ломоно</w:t>
            </w:r>
            <w:r w:rsidR="00E41DF8">
              <w:rPr>
                <w:lang w:eastAsia="en-US"/>
              </w:rPr>
              <w:t>сов. «Ода на день восшествия..»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016D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учебником, чтение отрывков из пр</w:t>
            </w:r>
            <w:r w:rsidR="00016DDD">
              <w:rPr>
                <w:lang w:eastAsia="en-US"/>
              </w:rPr>
              <w:t xml:space="preserve">оизведений Ломоносова, </w:t>
            </w:r>
            <w:r>
              <w:rPr>
                <w:lang w:eastAsia="en-US"/>
              </w:rPr>
              <w:t xml:space="preserve"> </w:t>
            </w:r>
            <w:r w:rsidR="00016DDD" w:rsidRPr="00275F46">
              <w:rPr>
                <w:lang w:eastAsia="en-US"/>
              </w:rPr>
              <w:t>самостоятельная работа (сообщение о жизни и творчестве поэта), практическая групповая работа (определение жанрово-композиционных особенностей текста при консультативной помощи учителя с последующей взаимопроверкой по алгоритму выполнения задачи), самостоятельное определение функции образных средств по памятке выполнения задания с последующей самопроверкой. Коллективное  проектирование выполнения дифференцированного домашнего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38338B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A573AE">
              <w:rPr>
                <w:lang w:eastAsia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Г. Р. Державин – поэт и гражданин. Своеобразие поэзии Державина. </w:t>
            </w:r>
          </w:p>
          <w:p w:rsidR="00A573AE" w:rsidRDefault="00A573A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A772D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по учебнику, аналитическая работа, запись основных положений сообщения учителя</w:t>
            </w:r>
            <w:r w:rsidR="00A772D3" w:rsidRPr="00275F46">
              <w:rPr>
                <w:lang w:eastAsia="en-US"/>
              </w:rPr>
              <w:t xml:space="preserve"> комплексное повторение по итогам выполнения домашнего задания. Выразительное чтение стихотворения с последующим письменным рецензированием по алгоритму выполнения задачи при консультативной помощи учителя с последующей взаимопроверкой, групповая работа по тексту стихотворения (</w:t>
            </w:r>
            <w:r w:rsidR="00A772D3">
              <w:rPr>
                <w:lang w:eastAsia="en-US"/>
              </w:rPr>
              <w:t>выразительные средства языка).</w:t>
            </w:r>
            <w:r w:rsidR="00A772D3" w:rsidRPr="00275F46">
              <w:rPr>
                <w:lang w:eastAsia="en-US"/>
              </w:rPr>
              <w:t xml:space="preserve"> Комментирование выставленных оценок.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F14C06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CF71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Урок внеклассного чтения </w:t>
            </w:r>
            <w:r w:rsidR="00961766">
              <w:rPr>
                <w:lang w:eastAsia="en-US"/>
              </w:rPr>
              <w:t>№1</w:t>
            </w:r>
            <w:r>
              <w:rPr>
                <w:lang w:eastAsia="en-US"/>
              </w:rPr>
              <w:t xml:space="preserve">. </w:t>
            </w:r>
            <w:r w:rsidR="00A573AE">
              <w:rPr>
                <w:lang w:eastAsia="en-US"/>
              </w:rPr>
              <w:t>В. А. Жуковский. «Лесной царь».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Знакомство с биографией поэта, словарная работа, аналитическая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F14C06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 С. Пушкин. Краткий рассказ о писателе.</w:t>
            </w:r>
            <w:r w:rsidR="005E1DD0">
              <w:t xml:space="preserve"> Стихотворение «Арион»</w:t>
            </w:r>
            <w:r w:rsidR="00CF7107">
              <w:t>.</w:t>
            </w:r>
            <w:r w:rsidR="005E1DD0">
              <w:t xml:space="preserve"> </w:t>
            </w:r>
            <w:r>
              <w:rPr>
                <w:lang w:eastAsia="en-US"/>
              </w:rPr>
              <w:t xml:space="preserve"> «Полтава».  («Полтавский бой»). </w:t>
            </w:r>
            <w:r>
              <w:rPr>
                <w:lang w:eastAsia="en-US"/>
              </w:rPr>
              <w:lastRenderedPageBreak/>
              <w:t>Образ Петра Первого.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Сообщение ученика, комментированное чтение, анализ отрывка, определение жанра произведения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A573AE">
              <w:rPr>
                <w:lang w:eastAsia="en-US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«Медный всадник».  (Вступление «На берегу пустынных волн…»)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текста, конкурс выразительного чтения, работа со словарём, определение жанра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A573AE">
              <w:rPr>
                <w:lang w:eastAsia="en-US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«Песнь о вещем Олеге»</w:t>
            </w:r>
            <w:r w:rsidR="00B651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.Особенности жанра песни.</w:t>
            </w:r>
          </w:p>
          <w:p w:rsidR="00A573AE" w:rsidRDefault="00B651B3">
            <w:pPr>
              <w:spacing w:line="276" w:lineRule="auto"/>
              <w:rPr>
                <w:lang w:eastAsia="en-US"/>
              </w:rPr>
            </w:pPr>
            <w:r w:rsidRPr="00275F46">
              <w:rPr>
                <w:lang w:eastAsia="en-US"/>
              </w:rPr>
              <w:t xml:space="preserve"> Проза А.С. Пуш</w:t>
            </w:r>
            <w:r w:rsidR="00DD44AA">
              <w:rPr>
                <w:lang w:eastAsia="en-US"/>
              </w:rPr>
              <w:t xml:space="preserve">кина. 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учебником, комментированное чтение, словарная работа, аналитическая беседа, творческая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D5046">
              <w:rPr>
                <w:lang w:eastAsia="en-US"/>
              </w:rPr>
              <w:t>5</w:t>
            </w:r>
            <w:r w:rsidR="00A573AE">
              <w:rPr>
                <w:lang w:eastAsia="en-US"/>
              </w:rPr>
              <w:t>.10.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«Борис Годунов» (сцена в Чудовом монастыре). Особенности драматического произведения.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учебником, словарная работа, аналитическая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  <w:r w:rsidR="00A573AE">
              <w:rPr>
                <w:lang w:eastAsia="en-US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B651B3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B651B3">
            <w:pPr>
              <w:spacing w:line="276" w:lineRule="auto"/>
              <w:rPr>
                <w:lang w:eastAsia="en-US"/>
              </w:rPr>
            </w:pPr>
            <w:r w:rsidRPr="00275F46">
              <w:rPr>
                <w:lang w:eastAsia="en-US"/>
              </w:rPr>
              <w:t>Проза А.С. Пушкина. «Станционный смотритель» - повесть о «маленьком человеке». Художественное совершенство и человечность повести А.С. Пушкина</w:t>
            </w:r>
            <w:r w:rsidR="00D97453">
              <w:rPr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A82BAE" w:rsidP="0057043C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</w:t>
            </w:r>
            <w:r w:rsidRPr="00275F46">
              <w:rPr>
                <w:color w:val="000000"/>
                <w:shd w:val="clear" w:color="auto" w:fill="FFFFFF"/>
              </w:rPr>
              <w:t>амостоятельная работа с лите</w:t>
            </w:r>
            <w:r w:rsidRPr="00275F46">
              <w:rPr>
                <w:color w:val="000000"/>
                <w:shd w:val="clear" w:color="auto" w:fill="FFFFFF"/>
              </w:rPr>
              <w:softHyphen/>
              <w:t>ратуроведческим портфолио (анализ эпизода повести при консультатив</w:t>
            </w:r>
            <w:r w:rsidRPr="00275F46">
              <w:rPr>
                <w:color w:val="000000"/>
                <w:shd w:val="clear" w:color="auto" w:fill="FFFFFF"/>
              </w:rPr>
              <w:softHyphen/>
              <w:t>ной помощи учителя), работа в парах сильный — слабый по алгоритму выполнения задачи (характеристика героев повести), конкурс пересказа эпизода по теме урока, выразитель</w:t>
            </w:r>
            <w:r w:rsidRPr="00275F46">
              <w:rPr>
                <w:color w:val="000000"/>
                <w:shd w:val="clear" w:color="auto" w:fill="FFFFFF"/>
              </w:rPr>
              <w:softHyphen/>
              <w:t>ное чтение и его рецензирование при консультативной помощи учителя с последующей самопроверкой, кол</w:t>
            </w:r>
            <w:r w:rsidRPr="00275F46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B651B3">
              <w:rPr>
                <w:lang w:eastAsia="en-US"/>
              </w:rPr>
              <w:t>.10</w:t>
            </w:r>
          </w:p>
          <w:p w:rsidR="002D5046" w:rsidRDefault="002D5046" w:rsidP="005E478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B3" w:rsidRDefault="00B651B3" w:rsidP="008D31B4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16-17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6F6E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М. Ю. Лермонтов Краткий рассказ о писателе. «Песня про царя Ивана Васильевича, молодого опричника и удалого купца Калашникова</w:t>
            </w:r>
            <w:r w:rsidR="00D97453">
              <w:rPr>
                <w:lang w:eastAsia="en-US"/>
              </w:rPr>
              <w:t>».</w:t>
            </w:r>
            <w:r>
              <w:rPr>
                <w:lang w:eastAsia="en-US"/>
              </w:rPr>
              <w:t xml:space="preserve">  </w:t>
            </w:r>
            <w:r w:rsidR="00D97453">
              <w:rPr>
                <w:lang w:eastAsia="en-US"/>
              </w:rPr>
              <w:t xml:space="preserve"> </w:t>
            </w:r>
            <w:r w:rsidR="00A573AE">
              <w:rPr>
                <w:lang w:eastAsia="en-US"/>
              </w:rPr>
              <w:t xml:space="preserve">Иван Грозный в «Песне…». Жизнь </w:t>
            </w:r>
            <w:r w:rsidR="00A573AE">
              <w:rPr>
                <w:lang w:eastAsia="en-US"/>
              </w:rPr>
              <w:lastRenderedPageBreak/>
              <w:t>Москвы.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2D50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F4" w:rsidRDefault="00A573AE" w:rsidP="0057043C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Анализ произведения, работа со словом, литературоведческий анализ</w:t>
            </w:r>
            <w:r w:rsidR="00F266F4"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="00F266F4" w:rsidRPr="00275F46">
              <w:rPr>
                <w:color w:val="000000"/>
              </w:rPr>
              <w:t xml:space="preserve">практическая </w:t>
            </w:r>
          </w:p>
          <w:p w:rsidR="00A573AE" w:rsidRDefault="00F266F4" w:rsidP="0057043C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lastRenderedPageBreak/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46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</w:t>
            </w:r>
            <w:r w:rsidR="002D5046">
              <w:rPr>
                <w:lang w:eastAsia="en-US"/>
              </w:rPr>
              <w:t>.10</w:t>
            </w:r>
          </w:p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2D5046">
              <w:rPr>
                <w:lang w:eastAsia="en-US"/>
              </w:rPr>
              <w:t>.10</w:t>
            </w:r>
            <w:r w:rsidR="00A573AE"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Стихотворения М. Ю. Лермонтова «Молитва», «Ангел», «Когда волнуется желтеющая нива…».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сопоставительный анализ стихотворений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D97453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D5046">
              <w:rPr>
                <w:lang w:eastAsia="en-US"/>
              </w:rPr>
              <w:t>.10</w:t>
            </w:r>
            <w:r w:rsidR="00A573AE"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19-20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Н. В. Гоголь. Краткий рассказ о писателе. «Тарас Бульба».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Отец и сыновья. Характеры главных героев.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C574E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Pr="00AB1AF3" w:rsidRDefault="00A573AE" w:rsidP="0057043C">
            <w:pPr>
              <w:spacing w:line="276" w:lineRule="auto"/>
              <w:rPr>
                <w:color w:val="000000"/>
                <w:shd w:val="clear" w:color="auto" w:fill="FFFFFF"/>
              </w:rPr>
            </w:pPr>
            <w:r>
              <w:rPr>
                <w:lang w:eastAsia="en-US"/>
              </w:rPr>
              <w:t>Выступления подготовленных учащихся, словарная работа</w:t>
            </w:r>
            <w:r w:rsidR="00AB1AF3" w:rsidRPr="00275F46">
              <w:rPr>
                <w:color w:val="000000"/>
                <w:shd w:val="clear" w:color="auto" w:fill="FFFFFF"/>
              </w:rPr>
              <w:t xml:space="preserve"> , выразительное чтение фрагментов повести, его рецензиро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вание по памятке выполнения зада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ния при консультативной помощи учителя, работа в парах сильный — слабый (поиск в тексте незнакомых слов и определение их значения с помощью словаря и справочной литературы), лабораторная работа (составление лексических и истори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ко-культурных комментариев при консультативной помощи учителя с последующей взаимопроверкой), составление плана аргументирован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ного рассуждения на проблемный вопрос, коллективное проектирова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ние способов выполнения домаш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него задания, комментирование выставленных оценок.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0F1A34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  <w:p w:rsidR="000F1A34" w:rsidRDefault="000F1A34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  <w:p w:rsidR="00A573AE" w:rsidRDefault="00A573AE" w:rsidP="005E478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 w:rsidP="00B56D90">
            <w:pPr>
              <w:spacing w:line="276" w:lineRule="auto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383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Жизнь Запорожской Сечи. Роль пейзажа в повести.</w:t>
            </w:r>
            <w:r w:rsidR="009C5DB9">
              <w:rPr>
                <w:lang w:eastAsia="en-US"/>
              </w:rPr>
              <w:t xml:space="preserve"> Героизм и самоотверженность Тараса и его товарищей-запорожцев в борьбе за родную землю</w:t>
            </w:r>
            <w:r w:rsidR="008127A0">
              <w:rPr>
                <w:lang w:eastAsia="en-US"/>
              </w:rPr>
              <w:t>.</w:t>
            </w: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словарная работа, аналитическая беседа</w:t>
            </w:r>
            <w:r w:rsidR="00AB1AF3" w:rsidRPr="00275F46">
              <w:rPr>
                <w:color w:val="000000"/>
                <w:shd w:val="clear" w:color="auto" w:fill="FFFFFF"/>
              </w:rPr>
              <w:t xml:space="preserve"> составление плана аргументирован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ного рассуждения на проблемный вопрос, коллективное проектирова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ние способов выполнения домаш</w:t>
            </w:r>
            <w:r w:rsidR="00AB1AF3" w:rsidRPr="00275F46">
              <w:rPr>
                <w:color w:val="000000"/>
                <w:shd w:val="clear" w:color="auto" w:fill="FFFFFF"/>
              </w:rPr>
              <w:softHyphen/>
              <w:t>него задания, комментирование выставленных оценок.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0F1A34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29.10</w:t>
            </w:r>
            <w:r w:rsidR="00A573AE"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4110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9C5D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Р.р. </w:t>
            </w:r>
            <w:r w:rsidR="00823A56">
              <w:rPr>
                <w:b/>
                <w:lang w:eastAsia="en-US"/>
              </w:rPr>
              <w:t>№1</w:t>
            </w:r>
            <w:r w:rsidRPr="003A3C91">
              <w:rPr>
                <w:b/>
                <w:lang w:eastAsia="en-US"/>
              </w:rPr>
              <w:t>Сочинение по повести Гоголя «Тарас Бульба</w:t>
            </w:r>
            <w:r>
              <w:rPr>
                <w:lang w:eastAsia="en-US"/>
              </w:rPr>
              <w:t>»</w:t>
            </w:r>
            <w:r w:rsidR="0057043C">
              <w:rPr>
                <w:lang w:eastAsia="en-US"/>
              </w:rPr>
              <w:t>.</w:t>
            </w:r>
          </w:p>
          <w:p w:rsidR="009C5DB9" w:rsidRDefault="009C5DB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B9" w:rsidRDefault="009C5DB9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Написание сочинение на одну из тем:</w:t>
            </w:r>
          </w:p>
          <w:p w:rsidR="00A573AE" w:rsidRDefault="009C5DB9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«Смысл противопоставления Остапа и Андрия», «Прославление товарищества и осуждение </w:t>
            </w:r>
            <w:r>
              <w:rPr>
                <w:lang w:eastAsia="en-US"/>
              </w:rPr>
              <w:lastRenderedPageBreak/>
              <w:t>предательства», «Изображение природы в повести», «Авторская оценка образа Тараса Бульбы», «Тарас Бульба – характер, рожденный временем»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513FE5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</w:t>
            </w:r>
            <w:r w:rsidR="00A573AE">
              <w:rPr>
                <w:lang w:eastAsia="en-US"/>
              </w:rPr>
              <w:t>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4110AB">
              <w:rPr>
                <w:lang w:eastAsia="en-US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B9" w:rsidRDefault="003A3C91" w:rsidP="009C5D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9C5DB9">
              <w:rPr>
                <w:lang w:eastAsia="en-US"/>
              </w:rPr>
              <w:t xml:space="preserve">И. С. Тургенев. «Бирюк». </w:t>
            </w:r>
            <w:r w:rsidR="009739EA">
              <w:rPr>
                <w:lang w:eastAsia="en-US"/>
              </w:rPr>
              <w:t>Нравственные проблемы в рассказе.</w:t>
            </w:r>
          </w:p>
          <w:p w:rsidR="00A573AE" w:rsidRDefault="00A573AE" w:rsidP="009C5DB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9C5DB9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Заочная экскурсия в Спасское-Лутовиново, аналитическая беседа</w:t>
            </w:r>
            <w:r w:rsidRPr="00275F46">
              <w:rPr>
                <w:color w:val="000000"/>
                <w:shd w:val="clear" w:color="auto" w:fill="FFFFFF"/>
              </w:rPr>
              <w:t xml:space="preserve"> Формирование у учащихся деятель</w:t>
            </w:r>
            <w:r w:rsidRPr="00275F46">
              <w:rPr>
                <w:color w:val="000000"/>
                <w:shd w:val="clear" w:color="auto" w:fill="FFFFFF"/>
              </w:rPr>
              <w:softHyphen/>
              <w:t>ностных способностей и способно</w:t>
            </w:r>
            <w:r w:rsidRPr="00275F46">
              <w:rPr>
                <w:color w:val="000000"/>
                <w:shd w:val="clear" w:color="auto" w:fill="FFFFFF"/>
              </w:rPr>
              <w:softHyphen/>
              <w:t>стей к структурированию и систе</w:t>
            </w:r>
            <w:r w:rsidRPr="00275F46">
              <w:rPr>
                <w:color w:val="000000"/>
                <w:shd w:val="clear" w:color="auto" w:fill="FFFFFF"/>
              </w:rPr>
              <w:softHyphen/>
              <w:t>матизации изучаемого предметного содержания: взаимопроверка домаш</w:t>
            </w:r>
            <w:r w:rsidRPr="00275F46">
              <w:rPr>
                <w:color w:val="000000"/>
                <w:shd w:val="clear" w:color="auto" w:fill="FFFFFF"/>
              </w:rPr>
              <w:softHyphen/>
              <w:t>него задания (комплексное повторе</w:t>
            </w:r>
            <w:r w:rsidRPr="00275F46">
              <w:rPr>
                <w:color w:val="000000"/>
                <w:shd w:val="clear" w:color="auto" w:fill="FFFFFF"/>
              </w:rPr>
              <w:softHyphen/>
              <w:t>ние), самостоятельная работа с лите</w:t>
            </w:r>
            <w:r w:rsidRPr="00275F46">
              <w:rPr>
                <w:color w:val="000000"/>
                <w:shd w:val="clear" w:color="auto" w:fill="FFFFFF"/>
              </w:rPr>
              <w:softHyphen/>
              <w:t>ратуроведческим портфолио (анализ эпизода повести при консультатив</w:t>
            </w:r>
            <w:r w:rsidRPr="00275F46">
              <w:rPr>
                <w:color w:val="000000"/>
                <w:shd w:val="clear" w:color="auto" w:fill="FFFFFF"/>
              </w:rPr>
              <w:softHyphen/>
              <w:t>ной помощи учителя), работа в парах сильный — слабый по алгоритму выполнения задачи (характеристика героев повести), конкурс пересказа эпизода по теме урока, выразитель</w:t>
            </w:r>
            <w:r w:rsidRPr="00275F46">
              <w:rPr>
                <w:color w:val="000000"/>
                <w:shd w:val="clear" w:color="auto" w:fill="FFFFFF"/>
              </w:rPr>
              <w:softHyphen/>
              <w:t>ное чтение и его рецензирование при консультативной помощи учителя с последующей самопроверкой, кол</w:t>
            </w:r>
            <w:r w:rsidRPr="00275F46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  <w:r w:rsidR="00A573AE">
              <w:rPr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513FE5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A573AE">
              <w:rPr>
                <w:lang w:eastAsia="en-US"/>
              </w:rPr>
              <w:t>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57043C">
        <w:trPr>
          <w:trHeight w:val="13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B" w:rsidRDefault="00767BC0" w:rsidP="000239C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Стихотворения в прозе. </w:t>
            </w:r>
            <w:r w:rsidR="000239CB">
              <w:rPr>
                <w:lang w:eastAsia="en-US"/>
              </w:rPr>
              <w:t>И. С. Тургенев. «Близнецы», Два богача».</w:t>
            </w:r>
          </w:p>
          <w:p w:rsidR="00767BC0" w:rsidRDefault="000239CB" w:rsidP="00767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767BC0">
              <w:rPr>
                <w:lang w:eastAsia="en-US"/>
              </w:rPr>
              <w:t>«Русский язык»</w:t>
            </w:r>
          </w:p>
          <w:p w:rsidR="00767BC0" w:rsidRDefault="00767BC0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  <w:p w:rsidR="00A573AE" w:rsidRDefault="00A573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C0" w:rsidRDefault="00767BC0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Словарная работа, знакомство со стихотворениями в прозе, сравнительная характеристика с лирическими текстами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513FE5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A573AE">
              <w:rPr>
                <w:lang w:eastAsia="en-US"/>
              </w:rPr>
              <w:t>.</w:t>
            </w:r>
            <w:r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767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Н. А. Некрасов. «Русские женщины», «Княгиня Трубецкая». История России в поэме.</w:t>
            </w:r>
          </w:p>
          <w:p w:rsidR="00767BC0" w:rsidRDefault="00767BC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955F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767BC0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Исторический комментарий, комментированное чтение, беседа</w:t>
            </w:r>
          </w:p>
          <w:p w:rsidR="00767BC0" w:rsidRDefault="00767BC0" w:rsidP="0057043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513FE5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3AE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767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«Размышления у парадного подъезда», «Вчерашний день часу в шестом» - произведения о народной жизни</w:t>
            </w:r>
            <w:r w:rsidR="00955F30">
              <w:rPr>
                <w:lang w:eastAsia="en-US"/>
              </w:rPr>
              <w:t>.</w:t>
            </w:r>
          </w:p>
          <w:p w:rsidR="00767BC0" w:rsidRDefault="00767BC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AE" w:rsidRDefault="00767BC0" w:rsidP="0057043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текстом, комментированное чтение, аналитическая беседа</w:t>
            </w:r>
          </w:p>
          <w:p w:rsidR="00767BC0" w:rsidRDefault="00767BC0" w:rsidP="0057043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513FE5" w:rsidP="005E47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AE" w:rsidRDefault="00A573A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А.К.Толстой. Краткий рассказ о писателе.  Баллада «Василий Шибанов». Историческая тематика в творчестве поэта. Нравственная проблематика произведения.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b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Словарная работа, чтение по ролям, беседа по тексту, анализ произведения, творческая работа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М. Е. Салтыков-Щедрин. «Повесть о том, как один мужик двух генералов прокормил». Особенности сказки.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Первичное знакомство с творчеством писателя, комментированное чтение произведения, выявление её особенностей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«Премудрый пескарь». Сатира и юмор в сказках Салтыкова-Щедрина.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Pr="00A573AE" w:rsidRDefault="009739EA" w:rsidP="009739EA">
            <w:pPr>
              <w:spacing w:line="276" w:lineRule="auto"/>
              <w:rPr>
                <w:b/>
                <w:lang w:eastAsia="en-US"/>
              </w:rPr>
            </w:pPr>
            <w:r w:rsidRPr="00A573AE">
              <w:rPr>
                <w:b/>
                <w:lang w:eastAsia="en-US"/>
              </w:rPr>
              <w:t xml:space="preserve">Урок внеклассного чтения </w:t>
            </w:r>
            <w:r>
              <w:rPr>
                <w:b/>
                <w:lang w:eastAsia="en-US"/>
              </w:rPr>
              <w:t>№2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М.Е. Салтыков-Щедрин. «Дикий помещик»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Ответы и вопросы на заданные вопросы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Л.Н.Толстой. Знакомство с главами из повести «Детство».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Ответы и вопросы на заданные вопросы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Продолжение знакомства с повестью «Детство».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Пересказ и рецензирование глав от лица одного из персонажей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 П. Чехов. Понятие о комическом. Анализ рассказов «Хамелеон».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Словарная работа, знакомство с рассказом, беседа по тексту, анализ произведения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Знакомимся с рассказами  «Злоумышленник», «Тоска», «Размазня».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Словарная работа, знакомство с рассказом, беседа по тексту, анализ произведения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Pr="00A573AE" w:rsidRDefault="009739EA" w:rsidP="009739E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</w:t>
            </w:r>
            <w:r w:rsidR="00A93712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№2</w:t>
            </w:r>
            <w:r w:rsidRPr="00A573AE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Литературный КВН </w:t>
            </w:r>
            <w:r w:rsidRPr="00A573AE">
              <w:rPr>
                <w:b/>
                <w:lang w:eastAsia="en-US"/>
              </w:rPr>
              <w:t xml:space="preserve">по произведениям Некрасова, </w:t>
            </w:r>
          </w:p>
          <w:p w:rsidR="009739EA" w:rsidRPr="00A573AE" w:rsidRDefault="009739EA" w:rsidP="009739EA">
            <w:pPr>
              <w:spacing w:line="276" w:lineRule="auto"/>
              <w:rPr>
                <w:b/>
                <w:lang w:eastAsia="en-US"/>
              </w:rPr>
            </w:pPr>
            <w:r w:rsidRPr="00A573AE">
              <w:rPr>
                <w:b/>
                <w:lang w:eastAsia="en-US"/>
              </w:rPr>
              <w:t xml:space="preserve">Толстого, Салтыкова-Щедрина,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A573AE">
              <w:rPr>
                <w:b/>
                <w:lang w:eastAsia="en-US"/>
              </w:rPr>
              <w:t>Тургенева.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КВН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Край ты мой! Родимый край! Стихотворения русских поэтов </w:t>
            </w:r>
            <w:r>
              <w:rPr>
                <w:lang w:val="en-US" w:eastAsia="en-US"/>
              </w:rPr>
              <w:t>XIX</w:t>
            </w:r>
            <w:r>
              <w:rPr>
                <w:lang w:eastAsia="en-US"/>
              </w:rPr>
              <w:t xml:space="preserve"> века о родной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Прослушивание музыкальных фрагментов, словарная работа, чтение стихотворений, их анализ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09.01.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И. А. Бунин. Рассказ о писателе. «Цифры».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Работа с учебником, комментированное чтение,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</w:t>
            </w:r>
            <w:r w:rsidRPr="00275F46">
              <w:rPr>
                <w:lang w:eastAsia="en-US"/>
              </w:rPr>
              <w:lastRenderedPageBreak/>
              <w:t xml:space="preserve">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Рассказ «Лапти». Проблема гуманизма в рассказе.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учебником, комментированное чтение, анализ рассказа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26.12.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Русская литература </w:t>
            </w:r>
            <w:r>
              <w:rPr>
                <w:b/>
                <w:bCs/>
                <w:lang w:val="en-US" w:eastAsia="en-US"/>
              </w:rPr>
              <w:t>XX</w:t>
            </w:r>
            <w:r>
              <w:rPr>
                <w:b/>
                <w:bCs/>
                <w:lang w:eastAsia="en-US"/>
              </w:rPr>
              <w:t xml:space="preserve"> века</w:t>
            </w:r>
          </w:p>
          <w:p w:rsidR="00991FCC" w:rsidRDefault="009739EA" w:rsidP="00991F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А. М. Горький. Краткий рассказ о </w:t>
            </w:r>
            <w:r w:rsidR="00991FCC">
              <w:rPr>
                <w:lang w:eastAsia="en-US"/>
              </w:rPr>
              <w:t>писателе. Повесть «Детство». Жизнь Алёши в доме деда.</w:t>
            </w:r>
          </w:p>
          <w:p w:rsidR="00991FCC" w:rsidRDefault="00991FCC" w:rsidP="00991F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Трудное время в доме Кашириных. </w:t>
            </w:r>
          </w:p>
          <w:p w:rsidR="009739EA" w:rsidRDefault="009739EA" w:rsidP="009739EA">
            <w:pPr>
              <w:pStyle w:val="a5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11.01.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Знакомство Алёши с «улицей».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Дружба Алёши с Хорошим Делом. Обобщение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глав повести, словарная работа, беседа, характеристика героев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 М. Горький «Данко».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Подвиг Данко.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работа по содержанию текста, аналитическая беседа, работа со словом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18.01.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В. В. Маяковский. Рассказ о писателе. «Необычайное приключение, бывшее с Маяковским летом на даче».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«Хорошее отношение к лошадям»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Выразительное чтение стихотворения, словарная работа, работа с лексикой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23.01.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43-44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Л. Н. Андреев «Кусака».  Мы в ответе за судьбы братьев наших меньших.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 xml:space="preserve">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</w:t>
            </w:r>
            <w:r w:rsidRPr="00275F46">
              <w:rPr>
                <w:color w:val="000000"/>
              </w:rPr>
              <w:lastRenderedPageBreak/>
              <w:t>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28.01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 П. Платонов. Рассказ о писателе. «Юшка». Тема нравственности в рассказе.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лексикой, творческая работа,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  <w:shd w:val="clear" w:color="auto" w:fill="FFFFFF"/>
              </w:rPr>
              <w:t xml:space="preserve"> работа в парах силь</w:t>
            </w:r>
            <w:r w:rsidRPr="00275F46">
              <w:rPr>
                <w:color w:val="000000"/>
                <w:shd w:val="clear" w:color="auto" w:fill="FFFFFF"/>
              </w:rPr>
              <w:softHyphen/>
              <w:t xml:space="preserve">ный — слабый по </w:t>
            </w:r>
            <w:r>
              <w:rPr>
                <w:color w:val="000000"/>
                <w:shd w:val="clear" w:color="auto" w:fill="FFFFFF"/>
              </w:rPr>
              <w:t>алгоритму ,</w:t>
            </w:r>
            <w:r w:rsidRPr="00275F46">
              <w:rPr>
                <w:color w:val="000000"/>
                <w:shd w:val="clear" w:color="auto" w:fill="FFFFFF"/>
              </w:rPr>
              <w:t xml:space="preserve"> участие в коллективном диалоге, устный и письменный ответ на вопрос, кол</w:t>
            </w:r>
            <w:r w:rsidRPr="00275F46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Pr="00733924" w:rsidRDefault="009739EA" w:rsidP="009739E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Урок развития речи №2</w:t>
            </w:r>
            <w:r>
              <w:rPr>
                <w:lang w:eastAsia="en-US"/>
              </w:rPr>
              <w:t>. «</w:t>
            </w:r>
            <w:r w:rsidRPr="00733924">
              <w:rPr>
                <w:b/>
                <w:lang w:eastAsia="en-US"/>
              </w:rPr>
              <w:t>Нужно ли сочувствие и сострадание людям</w:t>
            </w:r>
            <w:r>
              <w:rPr>
                <w:b/>
                <w:lang w:eastAsia="en-US"/>
              </w:rPr>
              <w:t xml:space="preserve">»  </w:t>
            </w:r>
            <w:r w:rsidRPr="00733924">
              <w:rPr>
                <w:b/>
                <w:lang w:eastAsia="en-US"/>
              </w:rPr>
              <w:t>по рассказам Платонова и Андреева.</w:t>
            </w:r>
          </w:p>
          <w:p w:rsidR="009739EA" w:rsidRPr="00733924" w:rsidRDefault="009739EA" w:rsidP="009739EA">
            <w:pPr>
              <w:spacing w:line="276" w:lineRule="auto"/>
              <w:rPr>
                <w:b/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Аналитическая беседа, творческая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Е. И. Носов «Живое пламя», «Радуга». Жизнь прожить – не поле перейти.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Словарная работа, комментированное чтение, пересказ от другого лица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Е. И. Носов «Кукла». Урок нравственности.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</w:t>
            </w:r>
            <w:r>
              <w:rPr>
                <w:lang w:eastAsia="en-US"/>
              </w:rPr>
              <w:t xml:space="preserve"> Комментированное чтение, беседа по тексту, лексическая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49-50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Ф. А. Абрамов Рассказ о писателе. «О чём плачут лошади».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анализ текста, словарная работа, творческая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51-52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Ю. П. Казаков «Тихое утро».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Словарная работа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22.02.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75C0C">
        <w:trPr>
          <w:trHeight w:val="18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095FF4" w:rsidRDefault="009739EA" w:rsidP="009739EA">
            <w:pPr>
              <w:jc w:val="both"/>
            </w:pPr>
            <w:r>
              <w:rPr>
                <w:b/>
              </w:rPr>
              <w:t xml:space="preserve">Борис Леонидович Пастернак. </w:t>
            </w:r>
          </w:p>
          <w:p w:rsidR="009739EA" w:rsidRDefault="009739EA" w:rsidP="009739EA">
            <w:pPr>
              <w:spacing w:line="276" w:lineRule="auto"/>
            </w:pPr>
            <w:r>
              <w:t>Лирика. Чтение и анализ стихов.</w:t>
            </w:r>
          </w:p>
          <w:p w:rsidR="009739EA" w:rsidRDefault="009739EA" w:rsidP="009739EA">
            <w:pPr>
              <w:spacing w:line="276" w:lineRule="auto"/>
            </w:pPr>
          </w:p>
          <w:p w:rsidR="009739EA" w:rsidRDefault="009739EA" w:rsidP="009739EA">
            <w:pPr>
              <w:jc w:val="both"/>
              <w:rPr>
                <w:b/>
              </w:rPr>
            </w:pPr>
          </w:p>
          <w:p w:rsidR="009739EA" w:rsidRDefault="009739EA" w:rsidP="009739EA">
            <w:pPr>
              <w:jc w:val="both"/>
              <w:rPr>
                <w:b/>
              </w:rPr>
            </w:pPr>
          </w:p>
          <w:p w:rsidR="009739EA" w:rsidRDefault="009739EA" w:rsidP="009739EA">
            <w:pPr>
              <w:jc w:val="both"/>
              <w:rPr>
                <w:b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</w:t>
            </w:r>
            <w:r>
              <w:rPr>
                <w:lang w:eastAsia="en-US"/>
              </w:rPr>
              <w:t xml:space="preserve">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29.02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377E37">
        <w:trPr>
          <w:trHeight w:val="98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91FCC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377E37" w:rsidRDefault="009739EA" w:rsidP="009739EA">
            <w:pPr>
              <w:jc w:val="both"/>
              <w:rPr>
                <w:b/>
              </w:rPr>
            </w:pPr>
            <w:r>
              <w:rPr>
                <w:b/>
              </w:rPr>
              <w:t xml:space="preserve">Александр Трифонович Твардовский </w:t>
            </w:r>
            <w:r>
              <w:t xml:space="preserve">Краткий рассказ о поэте. </w:t>
            </w:r>
            <w:r>
              <w:rPr>
                <w:i/>
              </w:rPr>
              <w:t>«Снега потемнеют синие... », «Июль -макушка лета.. », «На дне моей жизни .. » -</w:t>
            </w:r>
            <w:r>
              <w:t xml:space="preserve"> воспоминания о детстве, подведение итогов жизни, размышления поэта о неразделимости судьбы человека и народа.</w:t>
            </w:r>
          </w:p>
          <w:p w:rsidR="009739EA" w:rsidRDefault="009739EA" w:rsidP="009739EA">
            <w:pPr>
              <w:jc w:val="both"/>
              <w:rPr>
                <w:b/>
              </w:rPr>
            </w:pPr>
          </w:p>
          <w:p w:rsidR="009739EA" w:rsidRDefault="009739EA" w:rsidP="009739EA">
            <w:pPr>
              <w:jc w:val="both"/>
              <w:rPr>
                <w:b/>
              </w:rPr>
            </w:pPr>
            <w:r>
              <w:rPr>
                <w:b/>
              </w:rPr>
              <w:t xml:space="preserve">Час мужества </w:t>
            </w:r>
          </w:p>
          <w:p w:rsidR="009739EA" w:rsidRDefault="009739EA" w:rsidP="009739EA">
            <w:pPr>
              <w:spacing w:line="276" w:lineRule="auto"/>
            </w:pPr>
            <w:r>
              <w:t xml:space="preserve">Интервью с поэтом-участником </w:t>
            </w:r>
          </w:p>
          <w:p w:rsidR="009739EA" w:rsidRDefault="009739EA" w:rsidP="009739EA">
            <w:pPr>
              <w:spacing w:line="276" w:lineRule="auto"/>
            </w:pPr>
            <w:r>
              <w:t>Великой Отечественной войны. Героизм, патриотизм, самоотверженность, трудности и радости грозных лет войны в стихотворениях поэтов-участников войны (А. Ахматова.</w:t>
            </w:r>
            <w:r>
              <w:rPr>
                <w:i/>
              </w:rPr>
              <w:t xml:space="preserve">«Клятва», </w:t>
            </w:r>
            <w:r>
              <w:rPr>
                <w:i/>
              </w:rPr>
              <w:lastRenderedPageBreak/>
              <w:t>«Песня мира»,</w:t>
            </w:r>
            <w:r>
              <w:t xml:space="preserve"> К. Симонов. </w:t>
            </w:r>
            <w:r>
              <w:rPr>
                <w:i/>
              </w:rPr>
              <w:t>«Ты помнишь, Алеша, дороги Смоленщины</w:t>
            </w:r>
            <w:r>
              <w:t xml:space="preserve"> ... », стихи А. Твардовского А. Суркова, Н. Тихонова и др.). Ритмы и образы военной лирики.</w:t>
            </w:r>
          </w:p>
          <w:p w:rsidR="009739EA" w:rsidRDefault="009739EA" w:rsidP="009739EA">
            <w:pPr>
              <w:spacing w:line="276" w:lineRule="auto"/>
              <w:rPr>
                <w:b/>
              </w:rPr>
            </w:pP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Чтение стихотворений, анализ, работа с лексикой и выразительными средствами, творческая работа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Выразительное чтение стихотворений наизусть, анализ</w:t>
            </w:r>
            <w:r w:rsidRPr="00275F46">
              <w:rPr>
                <w:color w:val="000000"/>
                <w:shd w:val="clear" w:color="auto" w:fill="FFFFFF"/>
              </w:rPr>
              <w:t xml:space="preserve"> участие в коллективном диалоге, устный и письменный ответ на вопрос, кол</w:t>
            </w:r>
            <w:r w:rsidRPr="00275F46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03.03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05.03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56-57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«Тихая моя родина…» Стихотворения поэтов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 о природе. (произведения Брюсова, Сологуба, Есенина,Рубцова Заболоцкого).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Чтение стихотворений, анализ, работа с лексикой и выразительными средствами, творческая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07.03.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10.03.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Д.С Лихачев «Земля родная» (главы) как духовное напутствие молодежи.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Составление плана статьи об ученом, пересказ, комментирование художественного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14.03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17.03.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16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  <w:p w:rsidR="009739EA" w:rsidRPr="00F17DFB" w:rsidRDefault="009739EA" w:rsidP="009739EA">
            <w:pPr>
              <w:rPr>
                <w:lang w:eastAsia="en-US"/>
              </w:rPr>
            </w:pPr>
          </w:p>
          <w:p w:rsidR="009739EA" w:rsidRPr="00F17DFB" w:rsidRDefault="009739EA" w:rsidP="009739EA">
            <w:pPr>
              <w:rPr>
                <w:lang w:eastAsia="en-US"/>
              </w:rPr>
            </w:pPr>
          </w:p>
          <w:p w:rsidR="009739EA" w:rsidRDefault="009739EA" w:rsidP="009739EA">
            <w:pPr>
              <w:rPr>
                <w:lang w:eastAsia="en-US"/>
              </w:rPr>
            </w:pPr>
          </w:p>
          <w:p w:rsidR="009739EA" w:rsidRPr="00F17DFB" w:rsidRDefault="00991FCC" w:rsidP="009739EA">
            <w:pPr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Смех Михаила Зощенко (по  рассказам «Беда», «Аристократка», «Баня»).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6E62DA">
              <w:rPr>
                <w:b/>
                <w:lang w:eastAsia="en-US"/>
              </w:rPr>
              <w:t>Внеклассное чтение</w:t>
            </w:r>
            <w:r>
              <w:rPr>
                <w:b/>
                <w:lang w:eastAsia="en-US"/>
              </w:rPr>
              <w:t xml:space="preserve"> </w:t>
            </w:r>
            <w:r w:rsidR="00A93712">
              <w:rPr>
                <w:b/>
                <w:lang w:eastAsia="en-US"/>
              </w:rPr>
              <w:t>№3</w:t>
            </w:r>
            <w:r>
              <w:rPr>
                <w:b/>
                <w:lang w:eastAsia="en-US"/>
              </w:rPr>
              <w:t>.</w:t>
            </w:r>
            <w:r w:rsidRPr="006E62DA">
              <w:rPr>
                <w:b/>
              </w:rPr>
              <w:t xml:space="preserve"> </w:t>
            </w:r>
            <w:r w:rsidRPr="00403E3B">
              <w:rPr>
                <w:b/>
              </w:rPr>
              <w:t>Ю.Кузнецова «Выдуманный жучок».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739EA" w:rsidRPr="00F17DFB" w:rsidRDefault="009739EA" w:rsidP="009739EA">
            <w:pPr>
              <w:rPr>
                <w:lang w:eastAsia="en-US"/>
              </w:rPr>
            </w:pPr>
          </w:p>
          <w:p w:rsidR="009739EA" w:rsidRPr="00F17DFB" w:rsidRDefault="009739EA" w:rsidP="009739EA">
            <w:pPr>
              <w:rPr>
                <w:lang w:eastAsia="en-US"/>
              </w:rPr>
            </w:pPr>
          </w:p>
          <w:p w:rsidR="009739EA" w:rsidRDefault="009739EA" w:rsidP="009739EA">
            <w:pPr>
              <w:rPr>
                <w:lang w:eastAsia="en-US"/>
              </w:rPr>
            </w:pPr>
          </w:p>
          <w:p w:rsidR="009739EA" w:rsidRDefault="009739EA" w:rsidP="009739EA">
            <w:pPr>
              <w:rPr>
                <w:lang w:eastAsia="en-US"/>
              </w:rPr>
            </w:pPr>
          </w:p>
          <w:p w:rsidR="009739EA" w:rsidRPr="00F17DFB" w:rsidRDefault="009739EA" w:rsidP="009739E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  <w:shd w:val="clear" w:color="auto" w:fill="FFFFFF"/>
              </w:rPr>
            </w:pPr>
            <w:r>
              <w:rPr>
                <w:lang w:eastAsia="en-US"/>
              </w:rPr>
              <w:t xml:space="preserve">Пересказ с сохранением авторского стиля. </w:t>
            </w:r>
            <w:r w:rsidRPr="00275F46">
              <w:rPr>
                <w:color w:val="000000"/>
                <w:shd w:val="clear" w:color="auto" w:fill="FFFFFF"/>
              </w:rPr>
              <w:t>Формирование у учащихся деятель</w:t>
            </w:r>
            <w:r w:rsidRPr="00275F46">
              <w:rPr>
                <w:color w:val="000000"/>
                <w:shd w:val="clear" w:color="auto" w:fill="FFFFFF"/>
              </w:rPr>
              <w:softHyphen/>
              <w:t>ностных способностей и способно</w:t>
            </w:r>
            <w:r w:rsidRPr="00275F46">
              <w:rPr>
                <w:color w:val="000000"/>
                <w:shd w:val="clear" w:color="auto" w:fill="FFFFFF"/>
              </w:rPr>
              <w:softHyphen/>
              <w:t>стей к структурированию и систе</w:t>
            </w:r>
            <w:r w:rsidRPr="00275F46">
              <w:rPr>
                <w:color w:val="000000"/>
                <w:shd w:val="clear" w:color="auto" w:fill="FFFFFF"/>
              </w:rPr>
              <w:softHyphen/>
              <w:t>матизации изучаемого предметного содержания: самостоятельная работа с литературо</w:t>
            </w:r>
            <w:r>
              <w:rPr>
                <w:color w:val="000000"/>
                <w:shd w:val="clear" w:color="auto" w:fill="FFFFFF"/>
              </w:rPr>
              <w:t xml:space="preserve">ведческим портфолио,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  <w:shd w:val="clear" w:color="auto" w:fill="FFFFFF"/>
              </w:rPr>
              <w:t>работа в парах силь</w:t>
            </w:r>
            <w:r w:rsidRPr="00275F46">
              <w:rPr>
                <w:color w:val="000000"/>
                <w:shd w:val="clear" w:color="auto" w:fill="FFFFFF"/>
              </w:rPr>
              <w:softHyphen/>
              <w:t>ный — слабый по алгоритму выпол</w:t>
            </w:r>
            <w:r w:rsidRPr="00275F46">
              <w:rPr>
                <w:color w:val="000000"/>
                <w:shd w:val="clear" w:color="auto" w:fill="FFFFFF"/>
              </w:rPr>
              <w:softHyphen/>
              <w:t>нения задачи (вы</w:t>
            </w:r>
            <w:r>
              <w:rPr>
                <w:color w:val="000000"/>
                <w:shd w:val="clear" w:color="auto" w:fill="FFFFFF"/>
              </w:rPr>
              <w:t xml:space="preserve">разительное чтение </w:t>
            </w:r>
            <w:r w:rsidRPr="00275F46">
              <w:rPr>
                <w:color w:val="000000"/>
                <w:shd w:val="clear" w:color="auto" w:fill="FFFFFF"/>
              </w:rPr>
              <w:t xml:space="preserve"> с последующим его рецензированием), участие в коллективном диалоге, устный и письменный ответ на вопрос, кол</w:t>
            </w:r>
            <w:r w:rsidRPr="00275F46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19.03.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21.03.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02.04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  <w:shd w:val="clear" w:color="auto" w:fill="FFFFFF"/>
              </w:rPr>
              <w:t xml:space="preserve"> </w:t>
            </w:r>
            <w:r w:rsidRPr="00434C3D">
              <w:rPr>
                <w:b/>
                <w:bCs/>
                <w:color w:val="000000"/>
                <w:shd w:val="clear" w:color="auto" w:fill="FFFFFF"/>
              </w:rPr>
              <w:t>ИЗ ЛИТЕРАТУРЫ НАРОДОВ РОССИИ</w:t>
            </w:r>
            <w:r>
              <w:rPr>
                <w:b/>
                <w:bCs/>
                <w:color w:val="000000"/>
                <w:shd w:val="clear" w:color="auto" w:fill="FFFFFF"/>
              </w:rPr>
              <w:t>.</w:t>
            </w:r>
            <w:r w:rsidRPr="00275F46">
              <w:rPr>
                <w:color w:val="000000"/>
                <w:shd w:val="clear" w:color="auto" w:fill="FFFFFF"/>
              </w:rPr>
              <w:t xml:space="preserve"> Расул Гам</w:t>
            </w:r>
            <w:r w:rsidRPr="00275F46">
              <w:rPr>
                <w:color w:val="000000"/>
                <w:shd w:val="clear" w:color="auto" w:fill="FFFFFF"/>
              </w:rPr>
              <w:softHyphen/>
              <w:t>затов. Сти</w:t>
            </w:r>
            <w:r w:rsidRPr="00275F46">
              <w:rPr>
                <w:color w:val="000000"/>
                <w:shd w:val="clear" w:color="auto" w:fill="FFFFFF"/>
              </w:rPr>
              <w:softHyphen/>
              <w:t xml:space="preserve">хотворения «Опять за спиною </w:t>
            </w:r>
            <w:r w:rsidRPr="00275F46">
              <w:rPr>
                <w:color w:val="000000"/>
                <w:shd w:val="clear" w:color="auto" w:fill="FFFFFF"/>
              </w:rPr>
              <w:lastRenderedPageBreak/>
              <w:t>родная земля...», «Я вновь пришел сюда и сам не верю...», (из цикла «Восьми</w:t>
            </w:r>
            <w:r w:rsidRPr="00275F46">
              <w:rPr>
                <w:color w:val="000000"/>
                <w:shd w:val="clear" w:color="auto" w:fill="FFFFFF"/>
              </w:rPr>
              <w:softHyphen/>
              <w:t>стишия»), «О моей Родине». Возвращение к истокам, основам жиз</w:t>
            </w:r>
            <w:r w:rsidRPr="00275F46">
              <w:rPr>
                <w:color w:val="000000"/>
                <w:shd w:val="clear" w:color="auto" w:fill="FFFFFF"/>
              </w:rPr>
              <w:softHyphen/>
              <w:t>ни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577A53" w:rsidRDefault="009739EA" w:rsidP="009739EA">
            <w:pPr>
              <w:spacing w:line="276" w:lineRule="auto"/>
              <w:rPr>
                <w:lang w:eastAsia="en-US"/>
              </w:rPr>
            </w:pPr>
            <w:r w:rsidRPr="00577A53">
              <w:rPr>
                <w:color w:val="000000"/>
                <w:shd w:val="clear" w:color="auto" w:fill="FFFFFF"/>
              </w:rPr>
              <w:t>Формирование у учащихся деятель</w:t>
            </w:r>
            <w:r w:rsidRPr="00577A53">
              <w:rPr>
                <w:color w:val="000000"/>
                <w:shd w:val="clear" w:color="auto" w:fill="FFFFFF"/>
              </w:rPr>
              <w:softHyphen/>
              <w:t>ностных способностей и способно</w:t>
            </w:r>
            <w:r w:rsidRPr="00577A53">
              <w:rPr>
                <w:color w:val="000000"/>
                <w:shd w:val="clear" w:color="auto" w:fill="FFFFFF"/>
              </w:rPr>
              <w:softHyphen/>
              <w:t>стей к структурированию и систе</w:t>
            </w:r>
            <w:r w:rsidRPr="00577A53">
              <w:rPr>
                <w:color w:val="000000"/>
                <w:shd w:val="clear" w:color="auto" w:fill="FFFFFF"/>
              </w:rPr>
              <w:softHyphen/>
              <w:t xml:space="preserve">матизации изучаемого предметного </w:t>
            </w:r>
            <w:r w:rsidRPr="00577A53">
              <w:rPr>
                <w:color w:val="000000"/>
                <w:shd w:val="clear" w:color="auto" w:fill="FFFFFF"/>
              </w:rPr>
              <w:lastRenderedPageBreak/>
              <w:t>содержания: самостоятельная работа с литературоведческим портфолио, заполнение таблицы «Жанрово-ком</w:t>
            </w:r>
            <w:r w:rsidRPr="00577A53">
              <w:rPr>
                <w:color w:val="000000"/>
                <w:shd w:val="clear" w:color="auto" w:fill="FFFFFF"/>
              </w:rPr>
              <w:softHyphen/>
              <w:t>позиционные особенности лирики Р. Гамзатова», работа в парах силь</w:t>
            </w:r>
            <w:r w:rsidRPr="00577A53">
              <w:rPr>
                <w:color w:val="000000"/>
                <w:shd w:val="clear" w:color="auto" w:fill="FFFFFF"/>
              </w:rPr>
              <w:softHyphen/>
              <w:t>ный — слабый по алгоритму выпол</w:t>
            </w:r>
            <w:r w:rsidRPr="00577A53">
              <w:rPr>
                <w:color w:val="000000"/>
                <w:shd w:val="clear" w:color="auto" w:fill="FFFFFF"/>
              </w:rPr>
              <w:softHyphen/>
              <w:t>нения задачи (выразительное чтение стихотворений с последующим его рецензированием), участие в коллективном диалоге, устный и письменный ответ на вопрос, кол</w:t>
            </w:r>
            <w:r w:rsidRPr="00577A53">
              <w:rPr>
                <w:color w:val="000000"/>
                <w:shd w:val="clear" w:color="auto" w:fill="FFFFFF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577A53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07.04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291313" w:rsidRDefault="009739EA" w:rsidP="009739EA">
            <w:pPr>
              <w:spacing w:line="276" w:lineRule="auto"/>
              <w:rPr>
                <w:b/>
                <w:lang w:eastAsia="en-US"/>
              </w:rPr>
            </w:pPr>
            <w:r w:rsidRPr="00291313">
              <w:rPr>
                <w:b/>
                <w:lang w:eastAsia="en-US"/>
              </w:rPr>
              <w:t>Контрольный тест(промежуточный)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rStyle w:val="29pt"/>
                <w:rFonts w:eastAsia="Calibri"/>
                <w:b w:val="0"/>
                <w:sz w:val="24"/>
              </w:rPr>
            </w:pPr>
            <w:r w:rsidRPr="00577A53">
              <w:rPr>
                <w:rStyle w:val="29pt"/>
                <w:rFonts w:eastAsia="Calibri"/>
                <w:b w:val="0"/>
                <w:sz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577A53">
              <w:rPr>
                <w:rStyle w:val="29pt"/>
                <w:rFonts w:eastAsia="Calibri"/>
                <w:b w:val="0"/>
                <w:sz w:val="24"/>
              </w:rPr>
              <w:softHyphen/>
              <w:t>мопроверки: выполнение заданий контрольной работы с последую</w:t>
            </w:r>
            <w:r w:rsidRPr="00577A53">
              <w:rPr>
                <w:rStyle w:val="29pt"/>
                <w:rFonts w:eastAsia="Calibri"/>
                <w:b w:val="0"/>
                <w:sz w:val="24"/>
              </w:rPr>
              <w:softHyphen/>
              <w:t xml:space="preserve">щей самопроверкой по памятке выполнения </w:t>
            </w:r>
          </w:p>
          <w:p w:rsidR="009739EA" w:rsidRPr="00577A53" w:rsidRDefault="009739EA" w:rsidP="009739E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Зарубежная литература </w:t>
            </w:r>
          </w:p>
          <w:p w:rsidR="009739EA" w:rsidRDefault="009739EA" w:rsidP="009739EA">
            <w:pPr>
              <w:jc w:val="both"/>
              <w:rPr>
                <w:b/>
              </w:rPr>
            </w:pPr>
            <w:r>
              <w:rPr>
                <w:b/>
              </w:rPr>
              <w:t>Роберт Б</w:t>
            </w:r>
            <w:r w:rsidR="00A93712">
              <w:rPr>
                <w:b/>
              </w:rPr>
              <w:t>ернс. (1</w:t>
            </w:r>
            <w:r>
              <w:rPr>
                <w:b/>
              </w:rPr>
              <w:t>ч.)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t xml:space="preserve">Особенности творчества Роберта Бернса. </w:t>
            </w:r>
            <w:r>
              <w:rPr>
                <w:i/>
              </w:rPr>
              <w:t>«Честная бедность».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577A53" w:rsidRDefault="009739EA" w:rsidP="009739EA">
            <w:pPr>
              <w:spacing w:line="276" w:lineRule="auto"/>
              <w:rPr>
                <w:rStyle w:val="29pt"/>
                <w:rFonts w:eastAsia="Calibri"/>
                <w:b w:val="0"/>
                <w:sz w:val="24"/>
              </w:rPr>
            </w:pPr>
            <w:r>
              <w:rPr>
                <w:lang w:eastAsia="en-US"/>
              </w:rPr>
              <w:t>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</w:t>
            </w:r>
            <w:r>
              <w:rPr>
                <w:lang w:eastAsia="en-US"/>
              </w:rPr>
              <w:t xml:space="preserve"> Чтение стихотворений, анализ, работа с лексикой и выразительными средствами, творческая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14.04.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AD2C42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Стихотворения  Д. Байрона.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Выразительное чтение стихотворений наизусть, анализ</w:t>
            </w:r>
            <w:r w:rsidRPr="00275F46">
              <w:rPr>
                <w:color w:val="000000"/>
                <w:shd w:val="clear" w:color="auto" w:fill="FFFFFF"/>
              </w:rPr>
              <w:t xml:space="preserve"> участие в коллективном диалоге, устный и письменный ответ на вопрос, кол</w:t>
            </w:r>
            <w:r w:rsidRPr="00275F46">
              <w:rPr>
                <w:color w:val="000000"/>
                <w:shd w:val="clear" w:color="auto" w:fill="FFFFFF"/>
              </w:rPr>
              <w:softHyphen/>
              <w:t xml:space="preserve">лективное проектирование способов выполнения дифференцированного домашнего задания, </w:t>
            </w:r>
            <w:r w:rsidRPr="00275F46">
              <w:rPr>
                <w:color w:val="000000"/>
                <w:shd w:val="clear" w:color="auto" w:fill="FFFFFF"/>
              </w:rPr>
              <w:lastRenderedPageBreak/>
              <w:t>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18.04.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823A56" w:rsidRDefault="009739EA" w:rsidP="009739EA">
            <w:pPr>
              <w:spacing w:line="276" w:lineRule="auto"/>
              <w:rPr>
                <w:b/>
                <w:lang w:eastAsia="en-US"/>
              </w:rPr>
            </w:pPr>
            <w:r w:rsidRPr="00823A56">
              <w:rPr>
                <w:b/>
                <w:lang w:eastAsia="en-US"/>
              </w:rPr>
              <w:t>Японские</w:t>
            </w:r>
            <w:r>
              <w:rPr>
                <w:b/>
                <w:lang w:eastAsia="en-US"/>
              </w:rPr>
              <w:t xml:space="preserve"> трёхстишия</w:t>
            </w:r>
            <w:r w:rsidRPr="00823A56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(</w:t>
            </w:r>
            <w:r w:rsidRPr="00823A56">
              <w:rPr>
                <w:b/>
                <w:lang w:eastAsia="en-US"/>
              </w:rPr>
              <w:t>хокку</w:t>
            </w:r>
            <w:r>
              <w:rPr>
                <w:b/>
                <w:lang w:eastAsia="en-US"/>
              </w:rPr>
              <w:t>)</w:t>
            </w:r>
            <w:r w:rsidRPr="00823A56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 xml:space="preserve"> Мацуо Басё. Кобаяси Исса.</w:t>
            </w:r>
          </w:p>
          <w:p w:rsidR="009739EA" w:rsidRDefault="009739EA" w:rsidP="009739E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Чтение хокку, анализ их философского содержания, творческая работа </w:t>
            </w:r>
            <w:r w:rsidRPr="00275F46">
              <w:rPr>
                <w:color w:val="000000"/>
                <w:shd w:val="clear" w:color="auto" w:fill="FFFFFF"/>
              </w:rPr>
              <w:t>Формирование у учащихся способ</w:t>
            </w:r>
            <w:r w:rsidRPr="00275F46">
              <w:rPr>
                <w:color w:val="000000"/>
                <w:shd w:val="clear" w:color="auto" w:fill="FFFFFF"/>
              </w:rPr>
              <w:softHyphen/>
              <w:t>ностей к рефлексии коррекционно- контрольного типа и реализации кор</w:t>
            </w:r>
            <w:r w:rsidRPr="00275F46">
              <w:rPr>
                <w:color w:val="000000"/>
                <w:shd w:val="clear" w:color="auto" w:fill="FFFFFF"/>
              </w:rPr>
              <w:softHyphen/>
              <w:t>рекционной нормы (фиксирования собственных затруднений в деятель</w:t>
            </w:r>
            <w:r w:rsidRPr="00275F46">
              <w:rPr>
                <w:color w:val="000000"/>
                <w:shd w:val="clear" w:color="auto" w:fill="FFFFFF"/>
              </w:rPr>
              <w:softHyphen/>
              <w:t>ности): проверка домашнего задания по памятке выполнения задания, индивидуальная и парная работа с ди</w:t>
            </w:r>
            <w:r w:rsidRPr="00275F46">
              <w:rPr>
                <w:color w:val="000000"/>
                <w:shd w:val="clear" w:color="auto" w:fill="FFFFFF"/>
              </w:rPr>
              <w:softHyphen/>
              <w:t>дактическим материалом (подбор ци</w:t>
            </w:r>
            <w:r w:rsidRPr="00275F46">
              <w:rPr>
                <w:color w:val="000000"/>
                <w:shd w:val="clear" w:color="auto" w:fill="FFFFFF"/>
              </w:rPr>
              <w:softHyphen/>
              <w:t>тат к теме «Поэтическая картина, на</w:t>
            </w:r>
            <w:r w:rsidRPr="00275F46">
              <w:rPr>
                <w:color w:val="000000"/>
                <w:shd w:val="clear" w:color="auto" w:fill="FFFFFF"/>
              </w:rPr>
              <w:softHyphen/>
              <w:t>рисованная одним-двумя стихами»), выразительное чтение с последующим его рецензированием (фонохристоматия), устные ответы на вопросы по ал</w:t>
            </w:r>
            <w:r w:rsidRPr="00275F46">
              <w:rPr>
                <w:color w:val="000000"/>
                <w:shd w:val="clear" w:color="auto" w:fill="FFFFFF"/>
              </w:rPr>
              <w:softHyphen/>
              <w:t>горитму выполнения задания, участие в коллективном диалоге, индиви</w:t>
            </w:r>
            <w:r w:rsidRPr="00275F46">
              <w:rPr>
                <w:color w:val="000000"/>
                <w:shd w:val="clear" w:color="auto" w:fill="FFFFFF"/>
              </w:rPr>
              <w:softHyphen/>
              <w:t>дуальное проектирование способов выполнения дифференцированного домашнего задания, комментирова</w:t>
            </w:r>
            <w:r w:rsidRPr="00275F46">
              <w:rPr>
                <w:color w:val="000000"/>
                <w:shd w:val="clear" w:color="auto" w:fill="FFFFFF"/>
              </w:rPr>
              <w:softHyphen/>
              <w:t>ние выставленных оценок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23.04.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25.04.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О. Генри «Дары волхвов».</w:t>
            </w:r>
          </w:p>
          <w:p w:rsidR="009739EA" w:rsidRDefault="009739EA" w:rsidP="009739EA">
            <w:pPr>
              <w:spacing w:line="276" w:lineRule="auto"/>
              <w:rPr>
                <w:color w:val="000000"/>
                <w:shd w:val="clear" w:color="auto" w:fill="FFFFFF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Знакомство с текстом, беседа, словарная работа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28.04.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30.04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b/>
                <w:bCs/>
                <w:lang w:eastAsia="en-US"/>
              </w:rPr>
            </w:pPr>
            <w:r w:rsidRPr="00275F46">
              <w:rPr>
                <w:b/>
                <w:bCs/>
                <w:lang w:eastAsia="en-US"/>
              </w:rPr>
              <w:t>Дж. Свифт</w:t>
            </w:r>
            <w:r w:rsidRPr="00275F46">
              <w:rPr>
                <w:bCs/>
                <w:lang w:eastAsia="en-US"/>
              </w:rPr>
              <w:t xml:space="preserve"> </w:t>
            </w:r>
            <w:r w:rsidRPr="00275F46">
              <w:rPr>
                <w:iCs/>
                <w:lang w:eastAsia="en-US"/>
              </w:rPr>
              <w:t xml:space="preserve">«Путешествия Гулливера» </w:t>
            </w:r>
            <w:r w:rsidRPr="00275F46">
              <w:rPr>
                <w:bCs/>
                <w:iCs/>
                <w:lang w:eastAsia="en-US"/>
              </w:rPr>
              <w:t>(фрагменты по выбору</w:t>
            </w:r>
            <w:r>
              <w:rPr>
                <w:bCs/>
                <w:iCs/>
                <w:lang w:eastAsia="en-US"/>
              </w:rPr>
              <w:t>)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Комментированное чтение,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02.05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05.05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68</w:t>
            </w: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  <w:r w:rsidRPr="00275F46">
              <w:rPr>
                <w:bCs/>
                <w:lang w:eastAsia="en-US"/>
              </w:rPr>
              <w:t xml:space="preserve"> Р. Брэдбери «Каникулы</w:t>
            </w:r>
          </w:p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color w:val="000000"/>
              </w:rPr>
            </w:pPr>
            <w:r>
              <w:rPr>
                <w:lang w:eastAsia="en-US"/>
              </w:rPr>
              <w:t>Знакомство с текстом, беседа, словарная работа Анализ произведения, работа со словом, литературоведческий анализ</w:t>
            </w:r>
            <w:r w:rsidRPr="00275F46">
              <w:rPr>
                <w:lang w:eastAsia="en-US"/>
              </w:rPr>
              <w:t xml:space="preserve"> устный монологический ответ на проблемный вопрос с последующей взаимопроверкой при консультационной помощи учителя, </w:t>
            </w:r>
            <w:r w:rsidRPr="00275F46">
              <w:rPr>
                <w:color w:val="000000"/>
              </w:rPr>
              <w:t xml:space="preserve">практическая </w:t>
            </w:r>
          </w:p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  <w:r w:rsidRPr="00275F46">
              <w:rPr>
                <w:color w:val="000000"/>
              </w:rPr>
              <w:t xml:space="preserve"> работа в парах сильный - слабый (подбор цитатных примеро</w:t>
            </w:r>
            <w:r>
              <w:rPr>
                <w:color w:val="000000"/>
              </w:rPr>
              <w:t>в для ар</w:t>
            </w:r>
            <w:r>
              <w:rPr>
                <w:color w:val="000000"/>
              </w:rPr>
              <w:softHyphen/>
              <w:t>гументации в рассуждении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07.05.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09.05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Pr="00275F46" w:rsidRDefault="009739EA" w:rsidP="009739EA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Э.По. «Золотой жук».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Знакомство с текстом, беседа, словарная работа Анализ произведения, работа со словом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14.05.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39EA" w:rsidTr="00A573AE">
        <w:trPr>
          <w:trHeight w:val="6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91FCC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Р.р.  №</w:t>
            </w:r>
            <w:r w:rsidR="00A93712">
              <w:rPr>
                <w:bCs/>
                <w:lang w:eastAsia="en-US"/>
              </w:rPr>
              <w:t>3</w:t>
            </w:r>
            <w:r>
              <w:rPr>
                <w:bCs/>
                <w:lang w:eastAsia="en-US"/>
              </w:rPr>
              <w:t xml:space="preserve">  «Мой любимый герой  из зарубежной литературы».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  <w:p w:rsidR="009739EA" w:rsidRDefault="009739EA" w:rsidP="009739E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EA" w:rsidRDefault="009739EA" w:rsidP="009739E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417D2F" w:rsidRDefault="00417D2F" w:rsidP="00417D2F">
      <w:pPr>
        <w:pStyle w:val="100"/>
        <w:rPr>
          <w:sz w:val="24"/>
          <w:szCs w:val="24"/>
        </w:rPr>
      </w:pPr>
    </w:p>
    <w:p w:rsidR="00AE2734" w:rsidRDefault="00AE2734" w:rsidP="00417D2F">
      <w:pPr>
        <w:rPr>
          <w:sz w:val="28"/>
          <w:szCs w:val="28"/>
        </w:rPr>
      </w:pPr>
    </w:p>
    <w:p w:rsidR="00417D2F" w:rsidRDefault="00AE2734" w:rsidP="00E821FB">
      <w:pPr>
        <w:rPr>
          <w:b/>
          <w:lang w:val="tt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821FB" w:rsidRDefault="00E821FB" w:rsidP="00E821FB">
      <w:pPr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417D2F" w:rsidRDefault="00417D2F" w:rsidP="00417D2F">
      <w:pPr>
        <w:jc w:val="center"/>
        <w:rPr>
          <w:szCs w:val="20"/>
        </w:rPr>
      </w:pPr>
    </w:p>
    <w:p w:rsidR="00E821FB" w:rsidRDefault="00E821FB" w:rsidP="00E821FB">
      <w:pPr>
        <w:pStyle w:val="1"/>
        <w:rPr>
          <w:rFonts w:ascii="Times New Roman" w:hAnsi="Times New Roman"/>
          <w:b w:val="0"/>
          <w:bCs w:val="0"/>
          <w:kern w:val="0"/>
          <w:sz w:val="24"/>
          <w:szCs w:val="20"/>
        </w:rPr>
      </w:pPr>
    </w:p>
    <w:p w:rsidR="004D7B32" w:rsidRDefault="004D7B32" w:rsidP="00E821FB">
      <w:pPr>
        <w:pStyle w:val="1"/>
        <w:rPr>
          <w:rFonts w:ascii="Times New Roman" w:hAnsi="Times New Roman"/>
          <w:b w:val="0"/>
          <w:sz w:val="24"/>
          <w:szCs w:val="24"/>
        </w:rPr>
      </w:pPr>
    </w:p>
    <w:p w:rsidR="0072215C" w:rsidRDefault="0072215C" w:rsidP="0072215C"/>
    <w:p w:rsidR="0072215C" w:rsidRDefault="0072215C" w:rsidP="0072215C"/>
    <w:p w:rsidR="0072215C" w:rsidRPr="0072215C" w:rsidRDefault="0072215C" w:rsidP="0072215C"/>
    <w:p w:rsidR="00E821FB" w:rsidRDefault="00E821FB" w:rsidP="00E821FB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промежуточная  аттестационная работа для учащихся 7 класса</w:t>
      </w:r>
    </w:p>
    <w:p w:rsidR="00E821FB" w:rsidRDefault="00E821FB" w:rsidP="00E821FB">
      <w:pPr>
        <w:ind w:firstLine="851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</w:t>
      </w:r>
    </w:p>
    <w:p w:rsidR="00E821FB" w:rsidRDefault="00E821FB" w:rsidP="00417D2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E821FB" w:rsidRDefault="00E821FB" w:rsidP="00417D2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D2F" w:rsidRDefault="00417D2F" w:rsidP="00417D2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Фольклор – это …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письменная литература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устное народное творчество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произведения, созданные в 11-19 веках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сказки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Жанрами фольклора являются</w:t>
      </w:r>
      <w:r>
        <w:rPr>
          <w:rFonts w:ascii="Times New Roman" w:hAnsi="Times New Roman"/>
          <w:sz w:val="24"/>
          <w:szCs w:val="24"/>
        </w:rPr>
        <w:t>…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повести, романы, летописи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стихи, басни, сказки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пословицы, былины, предания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былины, романсы, баллады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Первые книги, появившиеся на Руси, были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исторического содержания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приключенческого содержания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бытописаниями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религиозного содержания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Летопись – это…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историческая повесть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описание событий по годам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приключенческая повесть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жанр устного народного творчества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Древнейшая из дошедших до нас летописей называется</w:t>
      </w:r>
      <w:r>
        <w:rPr>
          <w:rFonts w:ascii="Times New Roman" w:hAnsi="Times New Roman"/>
          <w:sz w:val="24"/>
          <w:szCs w:val="24"/>
        </w:rPr>
        <w:t>…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«Поучение Владимира Мономаха»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«Азбука»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Библия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«Повесть временных лет»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6. </w:t>
      </w:r>
      <w:r>
        <w:rPr>
          <w:rFonts w:ascii="Times New Roman" w:hAnsi="Times New Roman"/>
          <w:b/>
          <w:sz w:val="24"/>
          <w:szCs w:val="24"/>
        </w:rPr>
        <w:t>Что такое былина:</w:t>
      </w:r>
    </w:p>
    <w:p w:rsidR="00417D2F" w:rsidRDefault="00417D2F" w:rsidP="00417D2F">
      <w:pPr>
        <w:pStyle w:val="a8"/>
      </w:pPr>
      <w:r>
        <w:t>А)Произведение устной поэзии о русских богатырях и народных героях.</w:t>
      </w:r>
    </w:p>
    <w:p w:rsidR="00417D2F" w:rsidRDefault="00417D2F" w:rsidP="00417D2F">
      <w:pPr>
        <w:pStyle w:val="a8"/>
      </w:pPr>
      <w:r>
        <w:t>Б)Это поэтическая биография народа</w:t>
      </w:r>
    </w:p>
    <w:p w:rsidR="00417D2F" w:rsidRDefault="00417D2F" w:rsidP="00417D2F">
      <w:pPr>
        <w:pStyle w:val="a8"/>
      </w:pPr>
      <w:r>
        <w:t>В)Это краткое изречение</w:t>
      </w:r>
    </w:p>
    <w:p w:rsidR="00417D2F" w:rsidRDefault="00417D2F" w:rsidP="00417D2F">
      <w:pPr>
        <w:pStyle w:val="a8"/>
      </w:pPr>
      <w:r>
        <w:t>Г) Это рассказ об исторических деятелях.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Жанр оды связан в русской литературе с именем</w:t>
      </w:r>
      <w:r>
        <w:rPr>
          <w:rFonts w:ascii="Times New Roman" w:hAnsi="Times New Roman"/>
          <w:sz w:val="24"/>
          <w:szCs w:val="24"/>
        </w:rPr>
        <w:t>…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М.В.Ломоносова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Г.Р.Державина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А.С.Пушкина</w:t>
      </w:r>
    </w:p>
    <w:p w:rsidR="00417D2F" w:rsidRDefault="00417D2F" w:rsidP="00417D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М.Ю.Лермонтова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before="29" w:line="269" w:lineRule="exact"/>
        <w:rPr>
          <w:b/>
          <w:color w:val="000000"/>
          <w:spacing w:val="-2"/>
        </w:rPr>
      </w:pPr>
      <w:r>
        <w:rPr>
          <w:b/>
        </w:rPr>
        <w:t>8</w:t>
      </w:r>
      <w:r>
        <w:rPr>
          <w:b/>
          <w:color w:val="000000"/>
          <w:spacing w:val="-2"/>
        </w:rPr>
        <w:t>Лирика – это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before="29" w:line="269" w:lineRule="exact"/>
        <w:ind w:left="19" w:firstLine="350"/>
        <w:rPr>
          <w:color w:val="000000"/>
          <w:spacing w:val="-2"/>
        </w:rPr>
      </w:pPr>
      <w:r>
        <w:rPr>
          <w:color w:val="000000"/>
          <w:spacing w:val="-2"/>
        </w:rPr>
        <w:t>А) повествование о событиях, предполагаемых в прошлом;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before="29" w:line="269" w:lineRule="exact"/>
        <w:ind w:left="19" w:firstLine="350"/>
      </w:pPr>
      <w:r>
        <w:rPr>
          <w:color w:val="000000"/>
          <w:spacing w:val="-2"/>
        </w:rPr>
        <w:t>Б)</w:t>
      </w:r>
      <w:r>
        <w:rPr>
          <w:color w:val="000000"/>
        </w:rPr>
        <w:tab/>
      </w:r>
      <w:r>
        <w:rPr>
          <w:color w:val="000000"/>
          <w:spacing w:val="5"/>
        </w:rPr>
        <w:t xml:space="preserve">род литературы, в котором действительность отражается </w:t>
      </w:r>
      <w:r>
        <w:rPr>
          <w:color w:val="000000"/>
          <w:spacing w:val="10"/>
        </w:rPr>
        <w:t xml:space="preserve">путем передачи глубоких душевных переживаний, мыслей и </w:t>
      </w:r>
      <w:r>
        <w:rPr>
          <w:color w:val="000000"/>
          <w:spacing w:val="3"/>
        </w:rPr>
        <w:t>чувств автора;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line="269" w:lineRule="exact"/>
        <w:ind w:left="370"/>
        <w:rPr>
          <w:color w:val="000000"/>
          <w:spacing w:val="3"/>
        </w:rPr>
      </w:pPr>
      <w:r>
        <w:rPr>
          <w:color w:val="000000"/>
          <w:spacing w:val="-7"/>
        </w:rPr>
        <w:t>В)</w:t>
      </w:r>
      <w:r>
        <w:rPr>
          <w:color w:val="000000"/>
        </w:rPr>
        <w:tab/>
      </w:r>
      <w:r>
        <w:rPr>
          <w:color w:val="000000"/>
          <w:spacing w:val="3"/>
        </w:rPr>
        <w:t>стихотворение из двух строк.</w:t>
      </w:r>
    </w:p>
    <w:p w:rsidR="00417D2F" w:rsidRDefault="00417D2F" w:rsidP="00417D2F">
      <w:pPr>
        <w:pStyle w:val="a8"/>
        <w:ind w:left="0"/>
        <w:rPr>
          <w:b/>
        </w:rPr>
      </w:pPr>
      <w:r>
        <w:rPr>
          <w:b/>
        </w:rPr>
        <w:t>9</w:t>
      </w:r>
      <w:r>
        <w:rPr>
          <w:b/>
          <w:color w:val="000000"/>
          <w:spacing w:val="2"/>
        </w:rPr>
        <w:t xml:space="preserve">. </w:t>
      </w:r>
      <w:r>
        <w:rPr>
          <w:b/>
        </w:rPr>
        <w:t>Какая тема раскрывается в повести Пушкина «Станционный смотритель»:</w:t>
      </w:r>
    </w:p>
    <w:p w:rsidR="00417D2F" w:rsidRDefault="00417D2F" w:rsidP="00417D2F">
      <w:pPr>
        <w:pStyle w:val="a8"/>
        <w:ind w:left="1080"/>
      </w:pPr>
      <w:r>
        <w:t>А)Тема маленького человека</w:t>
      </w:r>
    </w:p>
    <w:p w:rsidR="00417D2F" w:rsidRDefault="00417D2F" w:rsidP="00417D2F">
      <w:pPr>
        <w:pStyle w:val="a8"/>
        <w:ind w:left="1080"/>
      </w:pPr>
      <w:r>
        <w:t>Б)Тема лишнего человека</w:t>
      </w:r>
    </w:p>
    <w:p w:rsidR="00417D2F" w:rsidRDefault="00417D2F" w:rsidP="00417D2F">
      <w:pPr>
        <w:pStyle w:val="a8"/>
        <w:ind w:left="1080"/>
      </w:pPr>
      <w:r>
        <w:lastRenderedPageBreak/>
        <w:t>В)Тема богатого человека</w:t>
      </w:r>
    </w:p>
    <w:p w:rsidR="00417D2F" w:rsidRDefault="00417D2F" w:rsidP="00417D2F">
      <w:pPr>
        <w:pStyle w:val="a8"/>
        <w:ind w:left="1080"/>
      </w:pPr>
      <w:r>
        <w:t>Г)Тема интеллигентного человека.</w:t>
      </w:r>
    </w:p>
    <w:p w:rsidR="00417D2F" w:rsidRDefault="00417D2F" w:rsidP="00417D2F">
      <w:pPr>
        <w:shd w:val="clear" w:color="auto" w:fill="FFFFFF"/>
        <w:tabs>
          <w:tab w:val="left" w:pos="581"/>
        </w:tabs>
        <w:spacing w:line="288" w:lineRule="exact"/>
        <w:ind w:left="365"/>
      </w:pPr>
      <w:r>
        <w:rPr>
          <w:b/>
        </w:rPr>
        <w:t>10 Почему память народная сохранила образ Калашникова:</w:t>
      </w:r>
    </w:p>
    <w:p w:rsidR="00417D2F" w:rsidRDefault="00417D2F" w:rsidP="00417D2F">
      <w:pPr>
        <w:pStyle w:val="a8"/>
      </w:pPr>
      <w:r>
        <w:t>А )Совершил героический поступок</w:t>
      </w:r>
    </w:p>
    <w:p w:rsidR="00417D2F" w:rsidRDefault="00417D2F" w:rsidP="00417D2F">
      <w:pPr>
        <w:pStyle w:val="a8"/>
        <w:ind w:left="1080"/>
      </w:pPr>
      <w:r>
        <w:t>Б)Не побоялся вступиться за честь семьи</w:t>
      </w:r>
    </w:p>
    <w:p w:rsidR="00417D2F" w:rsidRDefault="00417D2F" w:rsidP="00417D2F">
      <w:pPr>
        <w:pStyle w:val="a8"/>
      </w:pPr>
      <w:r>
        <w:t>В)Спас себя от позора</w:t>
      </w:r>
    </w:p>
    <w:p w:rsidR="00417D2F" w:rsidRDefault="00417D2F" w:rsidP="00417D2F">
      <w:pPr>
        <w:pStyle w:val="a8"/>
        <w:ind w:left="1080"/>
      </w:pPr>
      <w:r>
        <w:t>Г)Оставил богатое наследство потомкам.</w:t>
      </w:r>
    </w:p>
    <w:p w:rsidR="00417D2F" w:rsidRDefault="00417D2F" w:rsidP="00417D2F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Повесть Н.В.Гоголя «Тарас Бульба» вошла в сборник…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«Вечера на хуторе близ Диканьки»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«Петербургские повести»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«Миргород»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«Записки охотника»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Автором рассказа «Бирюк» является</w:t>
      </w:r>
      <w:r>
        <w:rPr>
          <w:rFonts w:ascii="Times New Roman" w:hAnsi="Times New Roman"/>
          <w:sz w:val="24"/>
          <w:szCs w:val="24"/>
        </w:rPr>
        <w:t>…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А.С.Пушкин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И.С.Тургенев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Н.В.Гоголь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А.П.Чехов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</w:p>
    <w:p w:rsidR="00417D2F" w:rsidRDefault="00417D2F" w:rsidP="00417D2F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Поэма Н.А.Некрасова «Русские женщины» посвящена…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крестьянкам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жене поэта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матери поэта</w:t>
      </w:r>
    </w:p>
    <w:p w:rsidR="00417D2F" w:rsidRDefault="00417D2F" w:rsidP="00417D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женам декабристов</w:t>
      </w:r>
    </w:p>
    <w:p w:rsidR="00417D2F" w:rsidRDefault="00417D2F" w:rsidP="00417D2F">
      <w:pPr>
        <w:pStyle w:val="a8"/>
        <w:ind w:left="0"/>
        <w:rPr>
          <w:b/>
        </w:rPr>
      </w:pPr>
      <w:r>
        <w:rPr>
          <w:b/>
          <w:color w:val="000000"/>
          <w:spacing w:val="4"/>
        </w:rPr>
        <w:t xml:space="preserve">14. </w:t>
      </w:r>
      <w:r>
        <w:rPr>
          <w:b/>
        </w:rPr>
        <w:t>Что такое сатира:</w:t>
      </w:r>
    </w:p>
    <w:p w:rsidR="00417D2F" w:rsidRDefault="00417D2F" w:rsidP="00417D2F">
      <w:pPr>
        <w:pStyle w:val="a8"/>
        <w:ind w:left="0"/>
        <w:rPr>
          <w:b/>
        </w:rPr>
      </w:pPr>
      <w:r>
        <w:t>А)Это художественное произведение , в котором гневно осуждаются пороки общества и человека</w:t>
      </w:r>
    </w:p>
    <w:p w:rsidR="00417D2F" w:rsidRDefault="00417D2F" w:rsidP="00417D2F">
      <w:pPr>
        <w:pStyle w:val="a8"/>
        <w:ind w:left="0"/>
        <w:rPr>
          <w:b/>
        </w:rPr>
      </w:pPr>
      <w:r>
        <w:t>Б)Это произведения, в которых отражается комическое, смешное в жизни.</w:t>
      </w:r>
    </w:p>
    <w:p w:rsidR="00417D2F" w:rsidRDefault="00417D2F" w:rsidP="00417D2F">
      <w:pPr>
        <w:pStyle w:val="a8"/>
        <w:ind w:left="0"/>
        <w:rPr>
          <w:b/>
        </w:rPr>
      </w:pPr>
      <w:r>
        <w:t>В)Это  художественное произведение, в котором изображается судьба человека</w:t>
      </w:r>
    </w:p>
    <w:p w:rsidR="00417D2F" w:rsidRDefault="00417D2F" w:rsidP="00417D2F">
      <w:pPr>
        <w:pStyle w:val="a8"/>
        <w:ind w:left="0"/>
        <w:rPr>
          <w:b/>
        </w:rPr>
      </w:pPr>
      <w:r>
        <w:rPr>
          <w:b/>
        </w:rPr>
        <w:t xml:space="preserve">15  </w:t>
      </w:r>
      <w:r>
        <w:rPr>
          <w:b/>
          <w:color w:val="000000"/>
          <w:spacing w:val="3"/>
        </w:rPr>
        <w:t xml:space="preserve">Определите идею сказки «Повесть о том, как один мужик </w:t>
      </w:r>
      <w:r>
        <w:rPr>
          <w:b/>
          <w:color w:val="000000"/>
          <w:spacing w:val="4"/>
        </w:rPr>
        <w:t>двух генералов прокормил».</w:t>
      </w:r>
    </w:p>
    <w:p w:rsidR="00417D2F" w:rsidRDefault="00417D2F" w:rsidP="00417D2F">
      <w:pPr>
        <w:pStyle w:val="a8"/>
        <w:shd w:val="clear" w:color="auto" w:fill="FFFFFF"/>
        <w:tabs>
          <w:tab w:val="left" w:pos="619"/>
        </w:tabs>
        <w:spacing w:before="5" w:line="283" w:lineRule="exact"/>
      </w:pPr>
      <w:r>
        <w:rPr>
          <w:color w:val="000000"/>
          <w:spacing w:val="-4"/>
        </w:rPr>
        <w:t>А)</w:t>
      </w:r>
      <w:r>
        <w:rPr>
          <w:color w:val="000000"/>
        </w:rPr>
        <w:tab/>
      </w:r>
      <w:r>
        <w:rPr>
          <w:color w:val="000000"/>
          <w:spacing w:val="4"/>
        </w:rPr>
        <w:t>Обличение чиновничества.</w:t>
      </w:r>
    </w:p>
    <w:p w:rsidR="00417D2F" w:rsidRDefault="00417D2F" w:rsidP="00417D2F">
      <w:pPr>
        <w:pStyle w:val="a8"/>
        <w:shd w:val="clear" w:color="auto" w:fill="FFFFFF"/>
        <w:tabs>
          <w:tab w:val="left" w:pos="619"/>
        </w:tabs>
        <w:spacing w:before="5" w:line="283" w:lineRule="exact"/>
        <w:ind w:left="1080"/>
      </w:pPr>
      <w:r>
        <w:rPr>
          <w:color w:val="000000"/>
          <w:spacing w:val="-4"/>
        </w:rPr>
        <w:t>Б )</w:t>
      </w:r>
      <w:r>
        <w:rPr>
          <w:color w:val="000000"/>
        </w:rPr>
        <w:tab/>
      </w:r>
      <w:r>
        <w:rPr>
          <w:color w:val="000000"/>
          <w:spacing w:val="4"/>
        </w:rPr>
        <w:t>Восхваление трудолюбия простого народа.</w:t>
      </w:r>
    </w:p>
    <w:p w:rsidR="00417D2F" w:rsidRDefault="00417D2F" w:rsidP="00417D2F">
      <w:pPr>
        <w:pStyle w:val="a8"/>
        <w:shd w:val="clear" w:color="auto" w:fill="FFFFFF"/>
        <w:tabs>
          <w:tab w:val="left" w:pos="619"/>
        </w:tabs>
        <w:spacing w:line="283" w:lineRule="exact"/>
        <w:ind w:left="1080"/>
      </w:pPr>
      <w:r>
        <w:rPr>
          <w:color w:val="000000"/>
          <w:spacing w:val="-9"/>
        </w:rPr>
        <w:t>В)</w:t>
      </w:r>
      <w:r>
        <w:rPr>
          <w:color w:val="000000"/>
        </w:rPr>
        <w:tab/>
      </w:r>
      <w:r>
        <w:rPr>
          <w:color w:val="000000"/>
          <w:spacing w:val="4"/>
        </w:rPr>
        <w:t>Проблема рабского положения и бесправия покорного на</w:t>
      </w:r>
      <w:r>
        <w:rPr>
          <w:color w:val="000000"/>
          <w:spacing w:val="4"/>
        </w:rPr>
        <w:softHyphen/>
      </w:r>
      <w:r>
        <w:rPr>
          <w:color w:val="000000"/>
          <w:spacing w:val="3"/>
        </w:rPr>
        <w:t>рода в условиях крепостничества.</w:t>
      </w:r>
    </w:p>
    <w:p w:rsidR="00417D2F" w:rsidRDefault="00417D2F" w:rsidP="00417D2F">
      <w:pPr>
        <w:pStyle w:val="a8"/>
        <w:ind w:left="1080"/>
        <w:rPr>
          <w:color w:val="000000"/>
        </w:rPr>
      </w:pPr>
      <w:r>
        <w:rPr>
          <w:color w:val="000000"/>
          <w:spacing w:val="-8"/>
        </w:rPr>
        <w:t>Г)</w:t>
      </w:r>
      <w:r>
        <w:rPr>
          <w:color w:val="000000"/>
        </w:rPr>
        <w:tab/>
      </w:r>
      <w:r>
        <w:rPr>
          <w:color w:val="000000"/>
          <w:spacing w:val="5"/>
        </w:rPr>
        <w:t>Преодоление сложностей, возникших у генералов на ост</w:t>
      </w:r>
      <w:r>
        <w:rPr>
          <w:color w:val="000000"/>
          <w:spacing w:val="5"/>
        </w:rPr>
        <w:softHyphen/>
      </w:r>
      <w:r>
        <w:rPr>
          <w:color w:val="000000"/>
        </w:rPr>
        <w:t>рове</w:t>
      </w:r>
    </w:p>
    <w:p w:rsidR="00417D2F" w:rsidRDefault="00417D2F" w:rsidP="00417D2F">
      <w:pPr>
        <w:pStyle w:val="a8"/>
        <w:shd w:val="clear" w:color="auto" w:fill="FFFFFF"/>
        <w:tabs>
          <w:tab w:val="left" w:pos="706"/>
        </w:tabs>
        <w:spacing w:before="19" w:line="288" w:lineRule="exact"/>
        <w:ind w:left="1080"/>
        <w:rPr>
          <w:color w:val="000000"/>
        </w:rPr>
      </w:pPr>
    </w:p>
    <w:p w:rsidR="00417D2F" w:rsidRDefault="00417D2F" w:rsidP="00417D2F">
      <w:pPr>
        <w:pStyle w:val="a8"/>
        <w:shd w:val="clear" w:color="auto" w:fill="FFFFFF"/>
        <w:tabs>
          <w:tab w:val="left" w:pos="706"/>
        </w:tabs>
        <w:spacing w:before="19" w:line="288" w:lineRule="exact"/>
        <w:ind w:left="1080"/>
        <w:jc w:val="both"/>
        <w:rPr>
          <w:b/>
          <w:color w:val="000000"/>
          <w:spacing w:val="2"/>
          <w:w w:val="111"/>
        </w:rPr>
      </w:pPr>
      <w:r>
        <w:rPr>
          <w:b/>
          <w:color w:val="000000"/>
        </w:rPr>
        <w:t xml:space="preserve">16 </w:t>
      </w:r>
      <w:r>
        <w:rPr>
          <w:b/>
          <w:color w:val="000000"/>
          <w:spacing w:val="10"/>
          <w:w w:val="111"/>
        </w:rPr>
        <w:t>Определите жанр произведения А. П. Чехова «Хаме</w:t>
      </w:r>
      <w:r>
        <w:rPr>
          <w:b/>
          <w:color w:val="000000"/>
          <w:spacing w:val="10"/>
          <w:w w:val="111"/>
        </w:rPr>
        <w:softHyphen/>
      </w:r>
      <w:r>
        <w:rPr>
          <w:b/>
          <w:color w:val="000000"/>
          <w:spacing w:val="2"/>
          <w:w w:val="111"/>
        </w:rPr>
        <w:t>леон»</w:t>
      </w:r>
    </w:p>
    <w:p w:rsidR="00417D2F" w:rsidRDefault="00417D2F" w:rsidP="00417D2F">
      <w:pPr>
        <w:pStyle w:val="a8"/>
        <w:shd w:val="clear" w:color="auto" w:fill="FFFFFF"/>
        <w:tabs>
          <w:tab w:val="left" w:pos="706"/>
        </w:tabs>
        <w:spacing w:before="19" w:line="288" w:lineRule="exact"/>
        <w:ind w:left="1080"/>
        <w:jc w:val="both"/>
        <w:rPr>
          <w:b/>
        </w:rPr>
      </w:pPr>
    </w:p>
    <w:p w:rsidR="00417D2F" w:rsidRDefault="00417D2F" w:rsidP="00417D2F">
      <w:pPr>
        <w:pStyle w:val="a8"/>
        <w:shd w:val="clear" w:color="auto" w:fill="FFFFFF"/>
        <w:spacing w:line="288" w:lineRule="exact"/>
        <w:ind w:left="1080"/>
        <w:rPr>
          <w:color w:val="000000"/>
          <w:spacing w:val="2"/>
          <w:w w:val="111"/>
        </w:rPr>
      </w:pPr>
      <w:r>
        <w:rPr>
          <w:color w:val="000000"/>
          <w:spacing w:val="2"/>
          <w:w w:val="111"/>
        </w:rPr>
        <w:lastRenderedPageBreak/>
        <w:t>А) Повесть,</w:t>
      </w:r>
    </w:p>
    <w:p w:rsidR="00417D2F" w:rsidRDefault="00417D2F" w:rsidP="00417D2F">
      <w:pPr>
        <w:pStyle w:val="a8"/>
        <w:shd w:val="clear" w:color="auto" w:fill="FFFFFF"/>
        <w:spacing w:line="288" w:lineRule="exact"/>
        <w:ind w:left="1080"/>
        <w:rPr>
          <w:color w:val="000000"/>
          <w:spacing w:val="2"/>
          <w:w w:val="111"/>
        </w:rPr>
      </w:pPr>
      <w:r>
        <w:rPr>
          <w:color w:val="000000"/>
          <w:spacing w:val="2"/>
          <w:w w:val="111"/>
        </w:rPr>
        <w:t xml:space="preserve"> Б) Очерк,</w:t>
      </w:r>
    </w:p>
    <w:p w:rsidR="00417D2F" w:rsidRDefault="00417D2F" w:rsidP="00417D2F">
      <w:pPr>
        <w:pStyle w:val="a8"/>
        <w:shd w:val="clear" w:color="auto" w:fill="FFFFFF"/>
        <w:spacing w:line="288" w:lineRule="exact"/>
        <w:ind w:left="1080"/>
        <w:rPr>
          <w:color w:val="000000"/>
          <w:spacing w:val="2"/>
          <w:w w:val="111"/>
        </w:rPr>
      </w:pPr>
      <w:r>
        <w:rPr>
          <w:color w:val="000000"/>
          <w:spacing w:val="2"/>
          <w:w w:val="111"/>
        </w:rPr>
        <w:t xml:space="preserve"> В) Эпиграмма,</w:t>
      </w:r>
    </w:p>
    <w:p w:rsidR="00417D2F" w:rsidRDefault="00417D2F" w:rsidP="00417D2F">
      <w:pPr>
        <w:pStyle w:val="a8"/>
        <w:shd w:val="clear" w:color="auto" w:fill="FFFFFF"/>
        <w:spacing w:line="288" w:lineRule="exact"/>
        <w:ind w:left="1080"/>
      </w:pPr>
      <w:r>
        <w:rPr>
          <w:color w:val="000000"/>
          <w:spacing w:val="2"/>
          <w:w w:val="111"/>
        </w:rPr>
        <w:t xml:space="preserve"> Г) Рассказ.</w:t>
      </w:r>
    </w:p>
    <w:p w:rsidR="00417D2F" w:rsidRDefault="00417D2F" w:rsidP="00417D2F">
      <w:pPr>
        <w:shd w:val="clear" w:color="auto" w:fill="FFFFFF"/>
        <w:tabs>
          <w:tab w:val="left" w:pos="595"/>
        </w:tabs>
        <w:spacing w:before="53" w:line="293" w:lineRule="exact"/>
      </w:pPr>
      <w:r>
        <w:rPr>
          <w:b/>
          <w:color w:val="000000"/>
        </w:rPr>
        <w:t xml:space="preserve">17. </w:t>
      </w:r>
      <w:r>
        <w:rPr>
          <w:b/>
          <w:color w:val="000000"/>
          <w:spacing w:val="4"/>
        </w:rPr>
        <w:t>Из какого произведения Горького взят этот отрывок?</w:t>
      </w:r>
      <w:r>
        <w:rPr>
          <w:b/>
          <w:color w:val="000000"/>
          <w:spacing w:val="4"/>
        </w:rPr>
        <w:br/>
      </w:r>
      <w:r>
        <w:rPr>
          <w:color w:val="000000"/>
          <w:spacing w:val="5"/>
        </w:rPr>
        <w:t>«Оно пылало так ярко, как солнце, и ярче солнца, и весь лес</w:t>
      </w:r>
      <w:r>
        <w:t xml:space="preserve"> </w:t>
      </w:r>
      <w:r>
        <w:rPr>
          <w:color w:val="000000"/>
          <w:spacing w:val="6"/>
        </w:rPr>
        <w:t xml:space="preserve">замолчал, освещённый этим факелом великой любви к людям, а </w:t>
      </w:r>
      <w:r>
        <w:rPr>
          <w:i/>
          <w:iCs/>
          <w:color w:val="000000"/>
          <w:spacing w:val="6"/>
        </w:rPr>
        <w:t xml:space="preserve"> </w:t>
      </w:r>
      <w:r>
        <w:rPr>
          <w:color w:val="000000"/>
          <w:spacing w:val="7"/>
        </w:rPr>
        <w:t xml:space="preserve">тьма разлетелась от света его и там, глубоко в лесу, дрожащая, </w:t>
      </w:r>
      <w:r>
        <w:rPr>
          <w:color w:val="000000"/>
          <w:spacing w:val="12"/>
        </w:rPr>
        <w:t xml:space="preserve">впала в гнилой зев болота. Люди же, изумлённые, стали как </w:t>
      </w:r>
      <w:r>
        <w:rPr>
          <w:color w:val="000000"/>
        </w:rPr>
        <w:t>камни».</w:t>
      </w:r>
    </w:p>
    <w:p w:rsidR="00417D2F" w:rsidRDefault="00417D2F" w:rsidP="00417D2F">
      <w:pPr>
        <w:shd w:val="clear" w:color="auto" w:fill="FFFFFF"/>
        <w:tabs>
          <w:tab w:val="left" w:pos="595"/>
        </w:tabs>
        <w:spacing w:before="53" w:line="293" w:lineRule="exact"/>
      </w:pPr>
      <w:r>
        <w:rPr>
          <w:b/>
          <w:color w:val="000000"/>
        </w:rPr>
        <w:t xml:space="preserve">18. </w:t>
      </w:r>
      <w:r>
        <w:rPr>
          <w:b/>
          <w:color w:val="000000"/>
          <w:spacing w:val="4"/>
        </w:rPr>
        <w:t>Из какого произведения взят данный отрывок?</w:t>
      </w:r>
      <w:r>
        <w:rPr>
          <w:b/>
          <w:color w:val="000000"/>
          <w:spacing w:val="4"/>
        </w:rPr>
        <w:br/>
      </w:r>
      <w:r>
        <w:rPr>
          <w:color w:val="000000"/>
          <w:spacing w:val="6"/>
        </w:rPr>
        <w:t>«Собака выла - ровно, настойчиво и безнадёжно. И тому, кто</w:t>
      </w:r>
      <w:r>
        <w:t xml:space="preserve"> </w:t>
      </w:r>
      <w:r>
        <w:rPr>
          <w:color w:val="000000"/>
          <w:spacing w:val="4"/>
        </w:rPr>
        <w:t xml:space="preserve">слышал этот вой, казалось, что это стонет и рвётся к свету сама </w:t>
      </w:r>
      <w:r>
        <w:rPr>
          <w:color w:val="000000"/>
          <w:spacing w:val="3"/>
        </w:rPr>
        <w:t xml:space="preserve">беспросветно тёмная ночь, и хотелось в тепло, к яркому огню, к </w:t>
      </w:r>
      <w:r>
        <w:rPr>
          <w:color w:val="000000"/>
          <w:spacing w:val="4"/>
        </w:rPr>
        <w:t>любящему женскому сердцу».</w:t>
      </w:r>
    </w:p>
    <w:p w:rsidR="00417D2F" w:rsidRDefault="00417D2F" w:rsidP="00417D2F">
      <w:pPr>
        <w:shd w:val="clear" w:color="auto" w:fill="FFFFFF"/>
        <w:tabs>
          <w:tab w:val="left" w:pos="629"/>
        </w:tabs>
        <w:spacing w:before="58" w:line="302" w:lineRule="exact"/>
        <w:ind w:left="34"/>
        <w:rPr>
          <w:b/>
        </w:rPr>
      </w:pPr>
      <w:r>
        <w:rPr>
          <w:b/>
          <w:iCs/>
          <w:color w:val="000000"/>
        </w:rPr>
        <w:t>19</w:t>
      </w:r>
      <w:r>
        <w:rPr>
          <w:b/>
          <w:i/>
          <w:iCs/>
          <w:color w:val="000000"/>
        </w:rPr>
        <w:t xml:space="preserve">. </w:t>
      </w:r>
      <w:r>
        <w:rPr>
          <w:b/>
          <w:color w:val="000000"/>
          <w:spacing w:val="4"/>
        </w:rPr>
        <w:t>Что составляло смысл жизни цветка из рассказа Платоно</w:t>
      </w:r>
      <w:r>
        <w:rPr>
          <w:b/>
          <w:color w:val="000000"/>
          <w:spacing w:val="4"/>
        </w:rPr>
        <w:softHyphen/>
        <w:t>ва «Неизвестный цветок»?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before="5" w:line="302" w:lineRule="exact"/>
        <w:ind w:left="384"/>
      </w:pPr>
      <w:r>
        <w:rPr>
          <w:color w:val="000000"/>
          <w:spacing w:val="-6"/>
        </w:rPr>
        <w:t>а)</w:t>
      </w:r>
      <w:r>
        <w:rPr>
          <w:color w:val="000000"/>
        </w:rPr>
        <w:tab/>
      </w:r>
      <w:r>
        <w:rPr>
          <w:color w:val="000000"/>
          <w:spacing w:val="4"/>
        </w:rPr>
        <w:t>Один раз в день радоваться лучам восходящего солнца.</w:t>
      </w:r>
    </w:p>
    <w:p w:rsidR="00417D2F" w:rsidRDefault="00417D2F" w:rsidP="00417D2F">
      <w:pPr>
        <w:shd w:val="clear" w:color="auto" w:fill="FFFFFF"/>
        <w:tabs>
          <w:tab w:val="left" w:pos="619"/>
        </w:tabs>
        <w:spacing w:line="302" w:lineRule="exact"/>
        <w:ind w:left="384"/>
      </w:pPr>
      <w:r>
        <w:rPr>
          <w:color w:val="000000"/>
          <w:spacing w:val="-5"/>
        </w:rPr>
        <w:t>б)</w:t>
      </w:r>
      <w:r>
        <w:rPr>
          <w:color w:val="000000"/>
        </w:rPr>
        <w:tab/>
      </w:r>
      <w:r>
        <w:rPr>
          <w:color w:val="000000"/>
          <w:spacing w:val="3"/>
        </w:rPr>
        <w:t>Во что бы то ни стало спрятаться от ветра.</w:t>
      </w:r>
    </w:p>
    <w:p w:rsidR="00417D2F" w:rsidRDefault="00417D2F" w:rsidP="0072215C">
      <w:pPr>
        <w:shd w:val="clear" w:color="auto" w:fill="FFFFFF"/>
        <w:tabs>
          <w:tab w:val="left" w:pos="619"/>
        </w:tabs>
        <w:spacing w:line="302" w:lineRule="exact"/>
        <w:ind w:left="384"/>
        <w:rPr>
          <w:color w:val="000000"/>
          <w:spacing w:val="4"/>
        </w:rPr>
      </w:pPr>
      <w:r>
        <w:rPr>
          <w:color w:val="000000"/>
          <w:spacing w:val="-9"/>
        </w:rPr>
        <w:t>в)</w:t>
      </w:r>
      <w:r>
        <w:rPr>
          <w:color w:val="000000"/>
        </w:rPr>
        <w:tab/>
      </w:r>
      <w:r>
        <w:rPr>
          <w:color w:val="000000"/>
          <w:spacing w:val="4"/>
        </w:rPr>
        <w:t>Жить, р</w:t>
      </w:r>
      <w:r w:rsidR="0072215C">
        <w:rPr>
          <w:color w:val="000000"/>
          <w:spacing w:val="4"/>
        </w:rPr>
        <w:t>асти, бороться за счастье жить.</w:t>
      </w:r>
    </w:p>
    <w:p w:rsidR="00417D2F" w:rsidRDefault="00417D2F" w:rsidP="00417D2F">
      <w:pPr>
        <w:rPr>
          <w:b/>
        </w:rPr>
      </w:pPr>
      <w:r>
        <w:rPr>
          <w:b/>
        </w:rPr>
        <w:t>20.Назовите произведения А.С. Пушкина, посвященные историческим событиям.</w:t>
      </w:r>
    </w:p>
    <w:p w:rsidR="00417D2F" w:rsidRDefault="00417D2F" w:rsidP="00417D2F">
      <w:pPr>
        <w:ind w:firstLine="851"/>
        <w:jc w:val="center"/>
        <w:rPr>
          <w:b/>
        </w:rPr>
      </w:pPr>
    </w:p>
    <w:p w:rsidR="00417D2F" w:rsidRDefault="00417D2F" w:rsidP="00417D2F">
      <w:pPr>
        <w:ind w:firstLine="851"/>
        <w:jc w:val="center"/>
        <w:rPr>
          <w:b/>
        </w:rPr>
      </w:pPr>
      <w:r>
        <w:rPr>
          <w:b/>
        </w:rPr>
        <w:t>Часть 2</w:t>
      </w:r>
    </w:p>
    <w:p w:rsidR="00417D2F" w:rsidRDefault="00417D2F" w:rsidP="00417D2F">
      <w:pPr>
        <w:ind w:firstLine="851"/>
        <w:jc w:val="center"/>
        <w:rPr>
          <w:b/>
        </w:rPr>
      </w:pPr>
      <w:r>
        <w:rPr>
          <w:b/>
        </w:rPr>
        <w:t>Напишите сочинение на одну из предложенных тем:</w:t>
      </w:r>
    </w:p>
    <w:p w:rsidR="00417D2F" w:rsidRDefault="00417D2F" w:rsidP="00417D2F">
      <w:pPr>
        <w:pStyle w:val="a8"/>
        <w:ind w:left="1080"/>
        <w:rPr>
          <w:b/>
        </w:rPr>
      </w:pPr>
      <w:r>
        <w:rPr>
          <w:b/>
        </w:rPr>
        <w:t>1</w:t>
      </w:r>
      <w:r>
        <w:t xml:space="preserve">. </w:t>
      </w:r>
      <w:r>
        <w:rPr>
          <w:b/>
        </w:rPr>
        <w:t>Ответьте на вопрос «Зачем нужно изучать литературу в школе?» (тип речи рассуждение).</w:t>
      </w:r>
    </w:p>
    <w:p w:rsidR="00417D2F" w:rsidRDefault="00056FDF" w:rsidP="00417D2F">
      <w:pPr>
        <w:pStyle w:val="a8"/>
        <w:rPr>
          <w:b/>
        </w:rPr>
      </w:pPr>
      <w:r>
        <w:rPr>
          <w:b/>
        </w:rPr>
        <w:t xml:space="preserve">     </w:t>
      </w:r>
      <w:r w:rsidR="00417D2F">
        <w:rPr>
          <w:b/>
        </w:rPr>
        <w:t>2  какой литературный герой мне запомнился больше всего и почему ?</w:t>
      </w:r>
    </w:p>
    <w:p w:rsidR="00417D2F" w:rsidRDefault="00417D2F" w:rsidP="00417D2F">
      <w:pPr>
        <w:rPr>
          <w:b/>
        </w:rPr>
      </w:pPr>
      <w:r>
        <w:rPr>
          <w:b/>
        </w:rPr>
        <w:t>Контрольная работа по теме «Жизнь и творчество А.С. Пушкина»</w:t>
      </w:r>
    </w:p>
    <w:p w:rsidR="00417D2F" w:rsidRDefault="00417D2F" w:rsidP="00417D2F">
      <w:pPr>
        <w:jc w:val="center"/>
        <w:rPr>
          <w:b/>
        </w:rPr>
      </w:pPr>
      <w:r>
        <w:rPr>
          <w:b/>
        </w:rPr>
        <w:t>7 класс</w:t>
      </w:r>
    </w:p>
    <w:p w:rsidR="00417D2F" w:rsidRDefault="00417D2F" w:rsidP="00417D2F">
      <w:r>
        <w:rPr>
          <w:b/>
        </w:rPr>
        <w:t>1.</w:t>
      </w:r>
      <w:r>
        <w:t xml:space="preserve"> Назовите город, в котором родился А.С.Пушкин.</w:t>
      </w:r>
    </w:p>
    <w:p w:rsidR="00417D2F" w:rsidRDefault="00417D2F" w:rsidP="00417D2F">
      <w:pPr>
        <w:rPr>
          <w:b/>
        </w:rPr>
      </w:pPr>
      <w:r>
        <w:rPr>
          <w:b/>
        </w:rPr>
        <w:t>2.</w:t>
      </w:r>
      <w:r>
        <w:t xml:space="preserve"> Укажите название привилегированного учебного заведения, в котором учился А.С.Пушкин.</w:t>
      </w:r>
    </w:p>
    <w:p w:rsidR="00417D2F" w:rsidRDefault="00417D2F" w:rsidP="00417D2F">
      <w:r>
        <w:rPr>
          <w:b/>
        </w:rPr>
        <w:t>3.</w:t>
      </w:r>
      <w:r>
        <w:t xml:space="preserve"> Назовите жанр произведения А.С.Пушкина «Песнь о вещем Олеге».</w:t>
      </w:r>
    </w:p>
    <w:p w:rsidR="00417D2F" w:rsidRDefault="00417D2F" w:rsidP="00417D2F">
      <w:r>
        <w:rPr>
          <w:b/>
        </w:rPr>
        <w:t>4.</w:t>
      </w:r>
      <w:r>
        <w:t>Установите соответствие между произведен</w:t>
      </w:r>
      <w:r w:rsidR="00056FDF">
        <w:t>иями А.С. Пушкина и их жанрами.</w:t>
      </w:r>
    </w:p>
    <w:p w:rsidR="00056FDF" w:rsidRDefault="00056FDF" w:rsidP="00417D2F"/>
    <w:p w:rsidR="00056FDF" w:rsidRDefault="00056FDF" w:rsidP="00417D2F"/>
    <w:p w:rsidR="00056FDF" w:rsidRDefault="00056FDF" w:rsidP="00417D2F">
      <w:pPr>
        <w:sectPr w:rsidR="00056FDF" w:rsidSect="00952925">
          <w:pgSz w:w="16838" w:h="11906" w:orient="landscape"/>
          <w:pgMar w:top="851" w:right="851" w:bottom="851" w:left="1134" w:header="708" w:footer="708" w:gutter="0"/>
          <w:cols w:space="720"/>
          <w:docGrid w:linePitch="326"/>
        </w:sectPr>
      </w:pPr>
    </w:p>
    <w:p w:rsidR="00417D2F" w:rsidRDefault="00417D2F" w:rsidP="00417D2F">
      <w:r>
        <w:lastRenderedPageBreak/>
        <w:t>1) стихотворение</w:t>
      </w:r>
    </w:p>
    <w:p w:rsidR="00417D2F" w:rsidRDefault="00417D2F" w:rsidP="00417D2F">
      <w:r>
        <w:t>2) поэма</w:t>
      </w:r>
    </w:p>
    <w:p w:rsidR="00417D2F" w:rsidRDefault="00417D2F" w:rsidP="00417D2F">
      <w:r>
        <w:t>3) повесть</w:t>
      </w:r>
    </w:p>
    <w:p w:rsidR="00417D2F" w:rsidRDefault="00417D2F" w:rsidP="00417D2F">
      <w:r>
        <w:t>4) роман</w:t>
      </w:r>
    </w:p>
    <w:p w:rsidR="00417D2F" w:rsidRDefault="00417D2F" w:rsidP="00417D2F">
      <w:pPr>
        <w:jc w:val="both"/>
      </w:pPr>
    </w:p>
    <w:p w:rsidR="00417D2F" w:rsidRDefault="00417D2F" w:rsidP="00417D2F">
      <w:r>
        <w:lastRenderedPageBreak/>
        <w:t>А) «Станционный смотритель»</w:t>
      </w:r>
    </w:p>
    <w:p w:rsidR="00417D2F" w:rsidRDefault="00417D2F" w:rsidP="00417D2F">
      <w:r>
        <w:t>Б) «Зимнее утро»</w:t>
      </w:r>
    </w:p>
    <w:p w:rsidR="00417D2F" w:rsidRDefault="00417D2F" w:rsidP="00417D2F">
      <w:r>
        <w:t>В) «Дубровский»</w:t>
      </w:r>
    </w:p>
    <w:p w:rsidR="00417D2F" w:rsidRDefault="00417D2F" w:rsidP="00417D2F">
      <w:r>
        <w:t>Г) «Медный всадник»</w:t>
      </w:r>
    </w:p>
    <w:p w:rsidR="00417D2F" w:rsidRDefault="00417D2F" w:rsidP="00417D2F">
      <w:pPr>
        <w:sectPr w:rsidR="00417D2F">
          <w:pgSz w:w="16838" w:h="11906" w:orient="landscape"/>
          <w:pgMar w:top="1134" w:right="1134" w:bottom="1134" w:left="1134" w:header="708" w:footer="708" w:gutter="0"/>
          <w:cols w:num="2" w:space="720" w:equalWidth="0">
            <w:col w:w="4323" w:space="708"/>
            <w:col w:w="4323"/>
          </w:cols>
        </w:sectPr>
      </w:pPr>
    </w:p>
    <w:p w:rsidR="00417D2F" w:rsidRDefault="00417D2F" w:rsidP="00417D2F">
      <w:pPr>
        <w:pStyle w:val="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b w:val="0"/>
          <w:sz w:val="24"/>
          <w:szCs w:val="24"/>
        </w:rPr>
        <w:t>Укажите название поэмы  А.С. Пушкина, которая была опубликована в 1820 году, и принесла автору первую славу?</w:t>
      </w:r>
    </w:p>
    <w:p w:rsidR="00417D2F" w:rsidRDefault="00417D2F" w:rsidP="00417D2F">
      <w:r>
        <w:rPr>
          <w:b/>
        </w:rPr>
        <w:t>6.</w:t>
      </w:r>
      <w:r>
        <w:t xml:space="preserve"> Назовите время года, когда А.С.Пушкиным «овладевал бес стихотворства».</w:t>
      </w:r>
    </w:p>
    <w:p w:rsidR="00417D2F" w:rsidRDefault="00417D2F" w:rsidP="00417D2F"/>
    <w:p w:rsidR="00417D2F" w:rsidRDefault="00417D2F" w:rsidP="00417D2F">
      <w:pPr>
        <w:shd w:val="clear" w:color="auto" w:fill="FFFFFF"/>
        <w:rPr>
          <w:color w:val="000000"/>
        </w:rPr>
      </w:pPr>
      <w:r>
        <w:rPr>
          <w:b/>
          <w:color w:val="000000"/>
        </w:rPr>
        <w:t>7.</w:t>
      </w:r>
      <w:r>
        <w:rPr>
          <w:color w:val="000000"/>
        </w:rPr>
        <w:t>Какую символическую деталь вводит А. С. Пушкин в описание жилища станционного смотрителя?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1) горшки с бальзамином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2) кровать с пестрой занавеской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3) картинки, изображающие сцены из притчи о блудном сыне</w:t>
      </w:r>
    </w:p>
    <w:p w:rsidR="00417D2F" w:rsidRDefault="00417D2F" w:rsidP="00417D2F">
      <w:pPr>
        <w:shd w:val="clear" w:color="auto" w:fill="FFFFFF"/>
        <w:rPr>
          <w:color w:val="000000"/>
        </w:rPr>
      </w:pP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b/>
          <w:color w:val="000000"/>
        </w:rPr>
        <w:t>8.</w:t>
      </w:r>
      <w:r>
        <w:rPr>
          <w:color w:val="000000"/>
        </w:rPr>
        <w:t xml:space="preserve"> Какое произведение </w:t>
      </w:r>
      <w:r>
        <w:rPr>
          <w:b/>
          <w:color w:val="000000"/>
          <w:spacing w:val="-20"/>
        </w:rPr>
        <w:t xml:space="preserve">не  </w:t>
      </w:r>
      <w:r>
        <w:rPr>
          <w:color w:val="000000"/>
        </w:rPr>
        <w:t>входит в цикл «Повести Белкина»: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1. «Выстрел»                                             3. «Дубровский»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2. «Станционный смотритель»              4. «Барышня-крестьянка»</w:t>
      </w:r>
    </w:p>
    <w:p w:rsidR="00417D2F" w:rsidRDefault="00417D2F" w:rsidP="00417D2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color w:val="000000"/>
        </w:rPr>
        <w:t>9.</w:t>
      </w:r>
      <w:r>
        <w:rPr>
          <w:color w:val="000000"/>
        </w:rPr>
        <w:t>Назовите героя.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1) Входит… Его глаза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Сияют. Лик его ужасен.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Движенья быстры. Он прекрасен,</w:t>
      </w:r>
    </w:p>
    <w:p w:rsidR="00417D2F" w:rsidRDefault="00417D2F" w:rsidP="00417D2F">
      <w:pPr>
        <w:shd w:val="clear" w:color="auto" w:fill="FFFFFF"/>
        <w:rPr>
          <w:color w:val="000000"/>
        </w:rPr>
      </w:pPr>
      <w:r>
        <w:rPr>
          <w:color w:val="000000"/>
        </w:rPr>
        <w:t>Он весь, как божия гроза.</w:t>
      </w:r>
    </w:p>
    <w:p w:rsidR="00417D2F" w:rsidRDefault="00417D2F" w:rsidP="00417D2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2) Человек лет пятидесяти, свежий и бодрый, его длинный сертук с трем</w:t>
      </w:r>
      <w:r w:rsidR="00056FDF">
        <w:rPr>
          <w:color w:val="000000"/>
        </w:rPr>
        <w:t xml:space="preserve">я медалями на полинялых лентах.                                                                                 </w:t>
      </w:r>
      <w:r>
        <w:rPr>
          <w:color w:val="000000"/>
        </w:rPr>
        <w:t>3) Сняв мокрую, косматую шапку и сдёрнув шинель, проезжий явился молодым, стро</w:t>
      </w:r>
      <w:r w:rsidR="00056FDF">
        <w:rPr>
          <w:color w:val="000000"/>
        </w:rPr>
        <w:t xml:space="preserve">йным гусаром с чёрными усиками.                                            </w:t>
      </w:r>
      <w:r>
        <w:rPr>
          <w:color w:val="000000"/>
        </w:rPr>
        <w:t>4) Но не единая краса (Мгновенный  цвет!) молвою шумной</w:t>
      </w:r>
    </w:p>
    <w:p w:rsidR="00417D2F" w:rsidRDefault="00056FDF" w:rsidP="00056FD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В младой …   почтена:                                                                                                                                                                                                                               Везде прославилась она                                                                                                                                                                                                                            </w:t>
      </w:r>
      <w:r w:rsidR="00417D2F">
        <w:rPr>
          <w:color w:val="000000"/>
        </w:rPr>
        <w:t>Девицей скромной и разумной.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417D2F">
        <w:rPr>
          <w:color w:val="000000"/>
        </w:rPr>
        <w:t>Зато завидных женихов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F43360">
        <w:rPr>
          <w:color w:val="000000"/>
        </w:rPr>
        <w:t xml:space="preserve"> </w:t>
      </w:r>
      <w:r w:rsidR="00640B1C">
        <w:rPr>
          <w:color w:val="000000"/>
        </w:rPr>
        <w:t>Ей шлет Украина  и Россия..</w:t>
      </w:r>
    </w:p>
    <w:p w:rsidR="00640B1C" w:rsidRDefault="00640B1C" w:rsidP="00640B1C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640B1C" w:rsidRPr="00640B1C" w:rsidRDefault="00640B1C" w:rsidP="00640B1C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  <w:sectPr w:rsidR="00640B1C" w:rsidRPr="00640B1C">
          <w:type w:val="continuous"/>
          <w:pgSz w:w="16838" w:h="11906" w:orient="landscape"/>
          <w:pgMar w:top="1134" w:right="1134" w:bottom="1134" w:left="1134" w:header="708" w:footer="708" w:gutter="0"/>
          <w:cols w:space="720"/>
        </w:sectPr>
      </w:pPr>
    </w:p>
    <w:p w:rsidR="00275F46" w:rsidRPr="00275F46" w:rsidRDefault="00275F46" w:rsidP="00275F46">
      <w:pPr>
        <w:spacing w:after="200" w:line="276" w:lineRule="auto"/>
        <w:rPr>
          <w:b/>
        </w:rPr>
      </w:pPr>
      <w:r w:rsidRPr="00275F46">
        <w:rPr>
          <w:b/>
        </w:rPr>
        <w:lastRenderedPageBreak/>
        <w:br w:type="page"/>
      </w:r>
    </w:p>
    <w:p w:rsidR="000B312D" w:rsidRDefault="000B312D">
      <w:pPr>
        <w:rPr>
          <w:b/>
        </w:rPr>
      </w:pPr>
    </w:p>
    <w:p w:rsidR="00640B1C" w:rsidRDefault="00640B1C"/>
    <w:sectPr w:rsidR="00640B1C" w:rsidSect="00275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E20" w:rsidRDefault="001D2E20" w:rsidP="00952925">
      <w:r>
        <w:separator/>
      </w:r>
    </w:p>
  </w:endnote>
  <w:endnote w:type="continuationSeparator" w:id="0">
    <w:p w:rsidR="001D2E20" w:rsidRDefault="001D2E20" w:rsidP="0095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E20" w:rsidRDefault="001D2E20" w:rsidP="00952925">
      <w:r>
        <w:separator/>
      </w:r>
    </w:p>
  </w:footnote>
  <w:footnote w:type="continuationSeparator" w:id="0">
    <w:p w:rsidR="001D2E20" w:rsidRDefault="001D2E20" w:rsidP="00952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22032"/>
    <w:multiLevelType w:val="multilevel"/>
    <w:tmpl w:val="6C50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3A37AE"/>
    <w:multiLevelType w:val="hybridMultilevel"/>
    <w:tmpl w:val="8FE60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A758D4"/>
    <w:multiLevelType w:val="multilevel"/>
    <w:tmpl w:val="0F60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C7EC7"/>
    <w:multiLevelType w:val="multilevel"/>
    <w:tmpl w:val="D1BCD01A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31045C1"/>
    <w:multiLevelType w:val="hybridMultilevel"/>
    <w:tmpl w:val="12826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A52696"/>
    <w:multiLevelType w:val="multilevel"/>
    <w:tmpl w:val="03F2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DE6BCE"/>
    <w:multiLevelType w:val="hybridMultilevel"/>
    <w:tmpl w:val="5004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8FE1F28"/>
    <w:multiLevelType w:val="multilevel"/>
    <w:tmpl w:val="EAFE9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F6BF3"/>
    <w:multiLevelType w:val="hybridMultilevel"/>
    <w:tmpl w:val="F6C8D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DD"/>
    <w:rsid w:val="00016DDD"/>
    <w:rsid w:val="00020555"/>
    <w:rsid w:val="000239CB"/>
    <w:rsid w:val="000503A2"/>
    <w:rsid w:val="00056FDF"/>
    <w:rsid w:val="000678DD"/>
    <w:rsid w:val="00077C9D"/>
    <w:rsid w:val="00093531"/>
    <w:rsid w:val="00095FF4"/>
    <w:rsid w:val="000B1EE0"/>
    <w:rsid w:val="000B312D"/>
    <w:rsid w:val="000B4629"/>
    <w:rsid w:val="000C4943"/>
    <w:rsid w:val="000C58C6"/>
    <w:rsid w:val="000C6A27"/>
    <w:rsid w:val="000D6780"/>
    <w:rsid w:val="000D70F4"/>
    <w:rsid w:val="000E1630"/>
    <w:rsid w:val="000E1A29"/>
    <w:rsid w:val="000F1A34"/>
    <w:rsid w:val="000F5BB3"/>
    <w:rsid w:val="00101B3A"/>
    <w:rsid w:val="00104542"/>
    <w:rsid w:val="00117B2F"/>
    <w:rsid w:val="00125282"/>
    <w:rsid w:val="001656CF"/>
    <w:rsid w:val="00174198"/>
    <w:rsid w:val="00176278"/>
    <w:rsid w:val="00186F98"/>
    <w:rsid w:val="001879EE"/>
    <w:rsid w:val="001A088D"/>
    <w:rsid w:val="001D2E20"/>
    <w:rsid w:val="001E349A"/>
    <w:rsid w:val="001F199D"/>
    <w:rsid w:val="002137DF"/>
    <w:rsid w:val="00261DCB"/>
    <w:rsid w:val="0026579C"/>
    <w:rsid w:val="00275F46"/>
    <w:rsid w:val="002805E9"/>
    <w:rsid w:val="00282A53"/>
    <w:rsid w:val="00291313"/>
    <w:rsid w:val="00292907"/>
    <w:rsid w:val="002941E5"/>
    <w:rsid w:val="00294BE3"/>
    <w:rsid w:val="002C28B9"/>
    <w:rsid w:val="002C40FE"/>
    <w:rsid w:val="002D38AA"/>
    <w:rsid w:val="002D5046"/>
    <w:rsid w:val="002D5CCD"/>
    <w:rsid w:val="002E6984"/>
    <w:rsid w:val="00361056"/>
    <w:rsid w:val="00366EB9"/>
    <w:rsid w:val="00377E37"/>
    <w:rsid w:val="0038338B"/>
    <w:rsid w:val="00385436"/>
    <w:rsid w:val="003A3C91"/>
    <w:rsid w:val="003B7D89"/>
    <w:rsid w:val="003C462F"/>
    <w:rsid w:val="003D1750"/>
    <w:rsid w:val="003E76A7"/>
    <w:rsid w:val="00402058"/>
    <w:rsid w:val="004110AB"/>
    <w:rsid w:val="00417D2F"/>
    <w:rsid w:val="00417F41"/>
    <w:rsid w:val="004250E5"/>
    <w:rsid w:val="004305FE"/>
    <w:rsid w:val="00430FB1"/>
    <w:rsid w:val="00434A8D"/>
    <w:rsid w:val="00434C3D"/>
    <w:rsid w:val="0043799D"/>
    <w:rsid w:val="00447B0F"/>
    <w:rsid w:val="00461B20"/>
    <w:rsid w:val="004A664A"/>
    <w:rsid w:val="004B6AE4"/>
    <w:rsid w:val="004D024F"/>
    <w:rsid w:val="004D279F"/>
    <w:rsid w:val="004D7B32"/>
    <w:rsid w:val="004D7DE6"/>
    <w:rsid w:val="004F5EA8"/>
    <w:rsid w:val="004F769A"/>
    <w:rsid w:val="00505512"/>
    <w:rsid w:val="00510649"/>
    <w:rsid w:val="00513FE5"/>
    <w:rsid w:val="00516168"/>
    <w:rsid w:val="0052338D"/>
    <w:rsid w:val="0052377C"/>
    <w:rsid w:val="00523AC1"/>
    <w:rsid w:val="00537859"/>
    <w:rsid w:val="00541418"/>
    <w:rsid w:val="00553676"/>
    <w:rsid w:val="00553AB6"/>
    <w:rsid w:val="0057043C"/>
    <w:rsid w:val="00573B8B"/>
    <w:rsid w:val="00576D0D"/>
    <w:rsid w:val="00577A53"/>
    <w:rsid w:val="00591976"/>
    <w:rsid w:val="00592C68"/>
    <w:rsid w:val="005B7D01"/>
    <w:rsid w:val="005C0F53"/>
    <w:rsid w:val="005C585C"/>
    <w:rsid w:val="005E1DD0"/>
    <w:rsid w:val="005E4780"/>
    <w:rsid w:val="00601F31"/>
    <w:rsid w:val="00607990"/>
    <w:rsid w:val="00615881"/>
    <w:rsid w:val="00627512"/>
    <w:rsid w:val="00630938"/>
    <w:rsid w:val="00640B1C"/>
    <w:rsid w:val="00646CB9"/>
    <w:rsid w:val="00652664"/>
    <w:rsid w:val="006741F5"/>
    <w:rsid w:val="00677281"/>
    <w:rsid w:val="0069457F"/>
    <w:rsid w:val="006A645E"/>
    <w:rsid w:val="006B0A80"/>
    <w:rsid w:val="006B53AE"/>
    <w:rsid w:val="006E4D3E"/>
    <w:rsid w:val="006E62DA"/>
    <w:rsid w:val="006E77D2"/>
    <w:rsid w:val="006F14E8"/>
    <w:rsid w:val="006F41D3"/>
    <w:rsid w:val="006F6EC5"/>
    <w:rsid w:val="0070572A"/>
    <w:rsid w:val="0072215C"/>
    <w:rsid w:val="00724148"/>
    <w:rsid w:val="007336A4"/>
    <w:rsid w:val="00733924"/>
    <w:rsid w:val="00762911"/>
    <w:rsid w:val="00767BC0"/>
    <w:rsid w:val="007751A7"/>
    <w:rsid w:val="007B1BFE"/>
    <w:rsid w:val="007F51CD"/>
    <w:rsid w:val="00802D83"/>
    <w:rsid w:val="008127A0"/>
    <w:rsid w:val="00823A56"/>
    <w:rsid w:val="0083051C"/>
    <w:rsid w:val="008328B9"/>
    <w:rsid w:val="00833DC5"/>
    <w:rsid w:val="00836DFC"/>
    <w:rsid w:val="0085167E"/>
    <w:rsid w:val="00853E64"/>
    <w:rsid w:val="00861B01"/>
    <w:rsid w:val="00863215"/>
    <w:rsid w:val="00875907"/>
    <w:rsid w:val="008865BE"/>
    <w:rsid w:val="008A4B49"/>
    <w:rsid w:val="008C0EB7"/>
    <w:rsid w:val="008D31B4"/>
    <w:rsid w:val="008E0350"/>
    <w:rsid w:val="008E2B94"/>
    <w:rsid w:val="009015F6"/>
    <w:rsid w:val="00903EA0"/>
    <w:rsid w:val="00927AA8"/>
    <w:rsid w:val="009405CE"/>
    <w:rsid w:val="00952925"/>
    <w:rsid w:val="00955F30"/>
    <w:rsid w:val="00961766"/>
    <w:rsid w:val="009739EA"/>
    <w:rsid w:val="00980331"/>
    <w:rsid w:val="00991FCC"/>
    <w:rsid w:val="009A2162"/>
    <w:rsid w:val="009A25BA"/>
    <w:rsid w:val="009B0704"/>
    <w:rsid w:val="009B0B8E"/>
    <w:rsid w:val="009C0769"/>
    <w:rsid w:val="009C55E4"/>
    <w:rsid w:val="009C5DB9"/>
    <w:rsid w:val="009D0058"/>
    <w:rsid w:val="009D1AAB"/>
    <w:rsid w:val="009D75EF"/>
    <w:rsid w:val="00A1046F"/>
    <w:rsid w:val="00A21AC6"/>
    <w:rsid w:val="00A246FB"/>
    <w:rsid w:val="00A311B9"/>
    <w:rsid w:val="00A40336"/>
    <w:rsid w:val="00A45218"/>
    <w:rsid w:val="00A47ACA"/>
    <w:rsid w:val="00A573AE"/>
    <w:rsid w:val="00A70833"/>
    <w:rsid w:val="00A73A07"/>
    <w:rsid w:val="00A75C0C"/>
    <w:rsid w:val="00A772D3"/>
    <w:rsid w:val="00A82BAE"/>
    <w:rsid w:val="00A93712"/>
    <w:rsid w:val="00AA3DC9"/>
    <w:rsid w:val="00AB1AF3"/>
    <w:rsid w:val="00AC4CC2"/>
    <w:rsid w:val="00AD2C42"/>
    <w:rsid w:val="00AE1328"/>
    <w:rsid w:val="00AE2734"/>
    <w:rsid w:val="00AE5B25"/>
    <w:rsid w:val="00AF270D"/>
    <w:rsid w:val="00AF5860"/>
    <w:rsid w:val="00B00D70"/>
    <w:rsid w:val="00B044EA"/>
    <w:rsid w:val="00B24EF8"/>
    <w:rsid w:val="00B32727"/>
    <w:rsid w:val="00B56D90"/>
    <w:rsid w:val="00B651B3"/>
    <w:rsid w:val="00B753A3"/>
    <w:rsid w:val="00B763A0"/>
    <w:rsid w:val="00B82A4A"/>
    <w:rsid w:val="00BA0447"/>
    <w:rsid w:val="00BC0761"/>
    <w:rsid w:val="00BC2230"/>
    <w:rsid w:val="00BC3E75"/>
    <w:rsid w:val="00BD23EB"/>
    <w:rsid w:val="00BD7E28"/>
    <w:rsid w:val="00C34F83"/>
    <w:rsid w:val="00C536CF"/>
    <w:rsid w:val="00C574E9"/>
    <w:rsid w:val="00C6432E"/>
    <w:rsid w:val="00CA4003"/>
    <w:rsid w:val="00CA66AC"/>
    <w:rsid w:val="00CB12DB"/>
    <w:rsid w:val="00CB452A"/>
    <w:rsid w:val="00CC2DE8"/>
    <w:rsid w:val="00CC6072"/>
    <w:rsid w:val="00CD3853"/>
    <w:rsid w:val="00CD64B3"/>
    <w:rsid w:val="00CE67BE"/>
    <w:rsid w:val="00CF057B"/>
    <w:rsid w:val="00CF7107"/>
    <w:rsid w:val="00CF7F77"/>
    <w:rsid w:val="00D04A1B"/>
    <w:rsid w:val="00D04FFA"/>
    <w:rsid w:val="00D20DC1"/>
    <w:rsid w:val="00D46692"/>
    <w:rsid w:val="00D97453"/>
    <w:rsid w:val="00DC1A4A"/>
    <w:rsid w:val="00DC523F"/>
    <w:rsid w:val="00DD44AA"/>
    <w:rsid w:val="00DE5184"/>
    <w:rsid w:val="00DE72BE"/>
    <w:rsid w:val="00E03A8C"/>
    <w:rsid w:val="00E0655D"/>
    <w:rsid w:val="00E06C78"/>
    <w:rsid w:val="00E26F96"/>
    <w:rsid w:val="00E276A3"/>
    <w:rsid w:val="00E27CC5"/>
    <w:rsid w:val="00E41DF8"/>
    <w:rsid w:val="00E56DE7"/>
    <w:rsid w:val="00E73402"/>
    <w:rsid w:val="00E821FB"/>
    <w:rsid w:val="00EA5C12"/>
    <w:rsid w:val="00EA7527"/>
    <w:rsid w:val="00EC5F21"/>
    <w:rsid w:val="00ED68CE"/>
    <w:rsid w:val="00ED7C01"/>
    <w:rsid w:val="00EE3238"/>
    <w:rsid w:val="00EF4B9E"/>
    <w:rsid w:val="00F005A2"/>
    <w:rsid w:val="00F14C06"/>
    <w:rsid w:val="00F17694"/>
    <w:rsid w:val="00F17DFB"/>
    <w:rsid w:val="00F22861"/>
    <w:rsid w:val="00F24E68"/>
    <w:rsid w:val="00F266F4"/>
    <w:rsid w:val="00F320EE"/>
    <w:rsid w:val="00F409DC"/>
    <w:rsid w:val="00F43360"/>
    <w:rsid w:val="00F545D4"/>
    <w:rsid w:val="00F67B38"/>
    <w:rsid w:val="00F71B02"/>
    <w:rsid w:val="00F819FF"/>
    <w:rsid w:val="00FA3EAB"/>
    <w:rsid w:val="00FA6A8B"/>
    <w:rsid w:val="00FC2F41"/>
    <w:rsid w:val="00FD62E4"/>
    <w:rsid w:val="00FD6B6E"/>
    <w:rsid w:val="00FE16A2"/>
    <w:rsid w:val="00FF08AA"/>
    <w:rsid w:val="00FF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BE7D7-3565-4EE7-AEBE-8269E16C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7D2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17D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7D2F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17D2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nhideWhenUsed/>
    <w:rsid w:val="00417D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7D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417D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7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17D2F"/>
    <w:rPr>
      <w:szCs w:val="20"/>
    </w:rPr>
  </w:style>
  <w:style w:type="character" w:customStyle="1" w:styleId="a6">
    <w:name w:val="Основной текст Знак"/>
    <w:basedOn w:val="a0"/>
    <w:link w:val="a5"/>
    <w:rsid w:val="00417D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17D2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17D2F"/>
    <w:pPr>
      <w:ind w:left="720"/>
      <w:contextualSpacing/>
    </w:pPr>
  </w:style>
  <w:style w:type="paragraph" w:customStyle="1" w:styleId="a9">
    <w:name w:val="Знак Знак"/>
    <w:basedOn w:val="a"/>
    <w:rsid w:val="00417D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0">
    <w:name w:val="Стиль10"/>
    <w:basedOn w:val="a"/>
    <w:autoRedefine/>
    <w:rsid w:val="00417D2F"/>
    <w:pPr>
      <w:jc w:val="center"/>
    </w:pPr>
    <w:rPr>
      <w:b/>
      <w:color w:val="000000"/>
      <w:sz w:val="28"/>
      <w:szCs w:val="28"/>
    </w:rPr>
  </w:style>
  <w:style w:type="paragraph" w:customStyle="1" w:styleId="aa">
    <w:name w:val="Базовый"/>
    <w:rsid w:val="00417D2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17D2F"/>
    <w:pPr>
      <w:spacing w:before="100" w:beforeAutospacing="1" w:after="100" w:afterAutospacing="1"/>
    </w:pPr>
  </w:style>
  <w:style w:type="paragraph" w:customStyle="1" w:styleId="c45">
    <w:name w:val="c45"/>
    <w:basedOn w:val="a"/>
    <w:rsid w:val="00417D2F"/>
    <w:pPr>
      <w:spacing w:before="100" w:beforeAutospacing="1" w:after="100" w:afterAutospacing="1"/>
    </w:pPr>
  </w:style>
  <w:style w:type="paragraph" w:customStyle="1" w:styleId="c51">
    <w:name w:val="c51"/>
    <w:basedOn w:val="a"/>
    <w:rsid w:val="00417D2F"/>
    <w:pPr>
      <w:spacing w:before="100" w:beforeAutospacing="1" w:after="100" w:afterAutospacing="1"/>
    </w:pPr>
  </w:style>
  <w:style w:type="paragraph" w:customStyle="1" w:styleId="c7">
    <w:name w:val="c7"/>
    <w:basedOn w:val="a"/>
    <w:rsid w:val="00417D2F"/>
    <w:pPr>
      <w:spacing w:before="100" w:beforeAutospacing="1" w:after="100" w:afterAutospacing="1"/>
    </w:pPr>
  </w:style>
  <w:style w:type="character" w:customStyle="1" w:styleId="c73">
    <w:name w:val="c73"/>
    <w:basedOn w:val="a0"/>
    <w:rsid w:val="00417D2F"/>
  </w:style>
  <w:style w:type="character" w:customStyle="1" w:styleId="c39">
    <w:name w:val="c39"/>
    <w:basedOn w:val="a0"/>
    <w:rsid w:val="00417D2F"/>
  </w:style>
  <w:style w:type="character" w:customStyle="1" w:styleId="c21">
    <w:name w:val="c21"/>
    <w:basedOn w:val="a0"/>
    <w:rsid w:val="00417D2F"/>
  </w:style>
  <w:style w:type="character" w:customStyle="1" w:styleId="c32">
    <w:name w:val="c32"/>
    <w:basedOn w:val="a0"/>
    <w:rsid w:val="00417D2F"/>
  </w:style>
  <w:style w:type="numbering" w:customStyle="1" w:styleId="11">
    <w:name w:val="Нет списка1"/>
    <w:next w:val="a2"/>
    <w:uiPriority w:val="99"/>
    <w:semiHidden/>
    <w:unhideWhenUsed/>
    <w:rsid w:val="00275F46"/>
  </w:style>
  <w:style w:type="table" w:styleId="ab">
    <w:name w:val="Table Grid"/>
    <w:basedOn w:val="a1"/>
    <w:uiPriority w:val="59"/>
    <w:rsid w:val="00275F4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0">
    <w:name w:val="c10"/>
    <w:basedOn w:val="a0"/>
    <w:rsid w:val="00275F46"/>
    <w:rPr>
      <w:rFonts w:cs="Times New Roman"/>
    </w:rPr>
  </w:style>
  <w:style w:type="paragraph" w:customStyle="1" w:styleId="c3">
    <w:name w:val="c3"/>
    <w:basedOn w:val="a"/>
    <w:rsid w:val="00275F46"/>
    <w:pPr>
      <w:spacing w:before="100" w:beforeAutospacing="1" w:after="100" w:afterAutospacing="1"/>
    </w:pPr>
  </w:style>
  <w:style w:type="paragraph" w:customStyle="1" w:styleId="Default">
    <w:name w:val="Default"/>
    <w:rsid w:val="00275F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75F4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75F4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aragraphStyle">
    <w:name w:val="Paragraph Style"/>
    <w:rsid w:val="00275F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275F46"/>
    <w:rPr>
      <w:color w:val="0000FF"/>
      <w:u w:val="single"/>
    </w:rPr>
  </w:style>
  <w:style w:type="character" w:customStyle="1" w:styleId="2Sylfaen">
    <w:name w:val="Основной текст (2) + Sylfaen"/>
    <w:rsid w:val="00275F46"/>
    <w:rPr>
      <w:rFonts w:ascii="Sylfaen" w:eastAsia="Times New Roman" w:hAnsi="Sylfae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1">
    <w:name w:val="Основной текст (2)_"/>
    <w:link w:val="22"/>
    <w:locked/>
    <w:rsid w:val="00275F46"/>
    <w:rPr>
      <w:rFonts w:ascii="Times New Roman" w:hAnsi="Times New Roman"/>
      <w:shd w:val="clear" w:color="auto" w:fill="FFFFFF"/>
    </w:rPr>
  </w:style>
  <w:style w:type="character" w:customStyle="1" w:styleId="29pt">
    <w:name w:val="Основной текст (2) + 9 pt"/>
    <w:rsid w:val="00275F46"/>
    <w:rPr>
      <w:rFonts w:ascii="Times New Roman" w:hAnsi="Times New Roman"/>
      <w:b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29pt2">
    <w:name w:val="Основной текст (2) + 9 pt2"/>
    <w:rsid w:val="00275F46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rsid w:val="00275F46"/>
    <w:pPr>
      <w:widowControl w:val="0"/>
      <w:shd w:val="clear" w:color="auto" w:fill="FFFFFF"/>
    </w:pPr>
    <w:rPr>
      <w:rFonts w:eastAsiaTheme="minorHAnsi" w:cstheme="minorBidi"/>
      <w:sz w:val="22"/>
      <w:szCs w:val="22"/>
      <w:lang w:eastAsia="en-US"/>
    </w:rPr>
  </w:style>
  <w:style w:type="character" w:customStyle="1" w:styleId="29pt1">
    <w:name w:val="Основной текст (2) + 9 pt1"/>
    <w:rsid w:val="00275F46"/>
    <w:rPr>
      <w:rFonts w:ascii="Times New Roman" w:hAnsi="Times New Roman"/>
      <w:i/>
      <w:color w:val="000000"/>
      <w:spacing w:val="0"/>
      <w:w w:val="100"/>
      <w:position w:val="0"/>
      <w:sz w:val="18"/>
      <w:u w:val="none"/>
      <w:shd w:val="clear" w:color="auto" w:fill="FFFFFF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275F4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75F46"/>
    <w:rPr>
      <w:rFonts w:ascii="Calibri" w:eastAsia="Times New Roman" w:hAnsi="Calibri" w:cs="Times New Roman"/>
    </w:rPr>
  </w:style>
  <w:style w:type="character" w:styleId="af1">
    <w:name w:val="FollowedHyperlink"/>
    <w:basedOn w:val="a0"/>
    <w:uiPriority w:val="99"/>
    <w:semiHidden/>
    <w:unhideWhenUsed/>
    <w:rsid w:val="00275F46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5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1BBA-84BE-4E7F-B0C3-14A11A70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</Pages>
  <Words>7533</Words>
  <Characters>42943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Алсу</cp:lastModifiedBy>
  <cp:revision>346</cp:revision>
  <cp:lastPrinted>2018-03-26T15:08:00Z</cp:lastPrinted>
  <dcterms:created xsi:type="dcterms:W3CDTF">2017-10-12T15:21:00Z</dcterms:created>
  <dcterms:modified xsi:type="dcterms:W3CDTF">2020-10-29T10:03:00Z</dcterms:modified>
</cp:coreProperties>
</file>